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6CC" w:rsidRPr="00263AF5" w:rsidRDefault="006056CC" w:rsidP="001A1C4F">
      <w:pPr>
        <w:widowControl w:val="0"/>
        <w:spacing w:after="0" w:line="240" w:lineRule="auto"/>
        <w:ind w:left="6946"/>
        <w:jc w:val="both"/>
        <w:outlineLvl w:val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3AF5">
        <w:rPr>
          <w:rFonts w:ascii="Times New Roman" w:eastAsiaTheme="minorEastAsia" w:hAnsi="Times New Roman"/>
          <w:sz w:val="28"/>
          <w:szCs w:val="28"/>
          <w:lang w:eastAsia="ru-RU"/>
        </w:rPr>
        <w:t>Утвержден</w:t>
      </w:r>
    </w:p>
    <w:p w:rsidR="006056CC" w:rsidRPr="00263AF5" w:rsidRDefault="006056CC" w:rsidP="001A1C4F">
      <w:pPr>
        <w:widowControl w:val="0"/>
        <w:spacing w:after="0" w:line="240" w:lineRule="auto"/>
        <w:ind w:left="694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3AF5">
        <w:rPr>
          <w:rFonts w:ascii="Times New Roman" w:eastAsiaTheme="minorEastAsia" w:hAnsi="Times New Roman"/>
          <w:sz w:val="28"/>
          <w:szCs w:val="28"/>
          <w:lang w:eastAsia="ru-RU"/>
        </w:rPr>
        <w:t>постановлением</w:t>
      </w:r>
    </w:p>
    <w:p w:rsidR="006056CC" w:rsidRPr="00263AF5" w:rsidRDefault="006056CC" w:rsidP="001A1C4F">
      <w:pPr>
        <w:widowControl w:val="0"/>
        <w:spacing w:after="0" w:line="240" w:lineRule="auto"/>
        <w:ind w:left="694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3AF5">
        <w:rPr>
          <w:rFonts w:ascii="Times New Roman" w:eastAsiaTheme="minorEastAsia" w:hAnsi="Times New Roman"/>
          <w:sz w:val="28"/>
          <w:szCs w:val="28"/>
          <w:lang w:eastAsia="ru-RU"/>
        </w:rPr>
        <w:t>Кабинета Министров</w:t>
      </w:r>
    </w:p>
    <w:p w:rsidR="006056CC" w:rsidRPr="00263AF5" w:rsidRDefault="006056CC" w:rsidP="001A1C4F">
      <w:pPr>
        <w:widowControl w:val="0"/>
        <w:spacing w:after="0" w:line="240" w:lineRule="auto"/>
        <w:ind w:left="694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3AF5">
        <w:rPr>
          <w:rFonts w:ascii="Times New Roman" w:eastAsiaTheme="minorEastAsia" w:hAnsi="Times New Roman"/>
          <w:sz w:val="28"/>
          <w:szCs w:val="28"/>
          <w:lang w:eastAsia="ru-RU"/>
        </w:rPr>
        <w:t>Республики Татарстан</w:t>
      </w:r>
    </w:p>
    <w:p w:rsidR="006056CC" w:rsidRPr="00263AF5" w:rsidRDefault="006056CC" w:rsidP="001A1C4F">
      <w:pPr>
        <w:widowControl w:val="0"/>
        <w:spacing w:after="0" w:line="240" w:lineRule="auto"/>
        <w:ind w:left="694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63AF5">
        <w:rPr>
          <w:rFonts w:ascii="Times New Roman" w:eastAsiaTheme="minorEastAsia" w:hAnsi="Times New Roman"/>
          <w:sz w:val="28"/>
          <w:szCs w:val="28"/>
          <w:lang w:eastAsia="ru-RU"/>
        </w:rPr>
        <w:t>от ______</w:t>
      </w:r>
      <w:r w:rsidR="00263AF5" w:rsidRPr="00263AF5">
        <w:rPr>
          <w:rFonts w:ascii="Times New Roman" w:eastAsiaTheme="minorEastAsia" w:hAnsi="Times New Roman"/>
          <w:sz w:val="28"/>
          <w:szCs w:val="28"/>
          <w:lang w:eastAsia="ru-RU"/>
        </w:rPr>
        <w:t xml:space="preserve"> 202</w:t>
      </w:r>
      <w:r w:rsidR="00B0532C">
        <w:rPr>
          <w:rFonts w:ascii="Times New Roman" w:eastAsiaTheme="minorEastAsia" w:hAnsi="Times New Roman"/>
          <w:sz w:val="28"/>
          <w:szCs w:val="28"/>
          <w:lang w:eastAsia="ru-RU"/>
        </w:rPr>
        <w:t>5</w:t>
      </w:r>
      <w:r w:rsidRPr="00263AF5">
        <w:rPr>
          <w:rFonts w:ascii="Times New Roman" w:eastAsiaTheme="minorEastAsia" w:hAnsi="Times New Roman"/>
          <w:sz w:val="28"/>
          <w:szCs w:val="28"/>
          <w:lang w:eastAsia="ru-RU"/>
        </w:rPr>
        <w:t xml:space="preserve"> № ___</w:t>
      </w:r>
      <w:r w:rsidR="00263AF5" w:rsidRPr="00263AF5">
        <w:rPr>
          <w:rFonts w:ascii="Times New Roman" w:eastAsiaTheme="minorEastAsia" w:hAnsi="Times New Roman"/>
          <w:sz w:val="28"/>
          <w:szCs w:val="28"/>
          <w:lang w:eastAsia="ru-RU"/>
        </w:rPr>
        <w:t>__</w:t>
      </w:r>
      <w:r w:rsidRPr="00263AF5">
        <w:rPr>
          <w:rFonts w:ascii="Times New Roman" w:eastAsiaTheme="minorEastAsia" w:hAnsi="Times New Roman"/>
          <w:sz w:val="28"/>
          <w:szCs w:val="28"/>
          <w:lang w:eastAsia="ru-RU"/>
        </w:rPr>
        <w:t>__</w:t>
      </w:r>
    </w:p>
    <w:p w:rsidR="006056CC" w:rsidRPr="00263AF5" w:rsidRDefault="006056CC" w:rsidP="001A1C4F">
      <w:pPr>
        <w:pStyle w:val="ConsPlusNormal"/>
        <w:widowControl w:val="0"/>
        <w:suppressAutoHyphens w:val="0"/>
        <w:spacing w:line="235" w:lineRule="auto"/>
        <w:ind w:left="6372" w:firstLine="149"/>
        <w:jc w:val="both"/>
        <w:outlineLvl w:val="0"/>
      </w:pPr>
    </w:p>
    <w:p w:rsidR="006056CC" w:rsidRPr="00263AF5" w:rsidRDefault="006056CC" w:rsidP="001A1C4F">
      <w:pPr>
        <w:pStyle w:val="ConsPlusNormal"/>
        <w:widowControl w:val="0"/>
        <w:suppressAutoHyphens w:val="0"/>
        <w:spacing w:line="235" w:lineRule="auto"/>
        <w:ind w:firstLine="149"/>
        <w:jc w:val="center"/>
        <w:outlineLvl w:val="0"/>
      </w:pPr>
      <w:r w:rsidRPr="00263AF5">
        <w:t>Порядок</w:t>
      </w:r>
    </w:p>
    <w:p w:rsidR="006056CC" w:rsidRPr="00263AF5" w:rsidRDefault="006056CC" w:rsidP="001A1C4F">
      <w:pPr>
        <w:pStyle w:val="ConsPlusNormal"/>
        <w:widowControl w:val="0"/>
        <w:suppressAutoHyphens w:val="0"/>
        <w:spacing w:line="235" w:lineRule="auto"/>
        <w:ind w:firstLine="149"/>
        <w:jc w:val="center"/>
        <w:outlineLvl w:val="0"/>
      </w:pPr>
      <w:r w:rsidRPr="00263AF5">
        <w:t>предоставления субсидий из бюджета Республики Татарстан</w:t>
      </w:r>
    </w:p>
    <w:p w:rsidR="006056CC" w:rsidRPr="00263AF5" w:rsidRDefault="006056CC" w:rsidP="001A1C4F">
      <w:pPr>
        <w:pStyle w:val="ConsPlusNormal"/>
        <w:widowControl w:val="0"/>
        <w:suppressAutoHyphens w:val="0"/>
        <w:spacing w:line="235" w:lineRule="auto"/>
        <w:ind w:firstLine="149"/>
        <w:jc w:val="center"/>
        <w:outlineLvl w:val="0"/>
      </w:pPr>
      <w:r w:rsidRPr="00263AF5">
        <w:t>организациям воздушного транспорта на осуществление</w:t>
      </w:r>
    </w:p>
    <w:p w:rsidR="006056CC" w:rsidRPr="00263AF5" w:rsidRDefault="006056CC" w:rsidP="001A1C4F">
      <w:pPr>
        <w:pStyle w:val="ConsPlusNormal"/>
        <w:widowControl w:val="0"/>
        <w:suppressAutoHyphens w:val="0"/>
        <w:spacing w:line="235" w:lineRule="auto"/>
        <w:ind w:firstLine="149"/>
        <w:jc w:val="center"/>
        <w:outlineLvl w:val="0"/>
      </w:pPr>
      <w:r w:rsidRPr="00263AF5">
        <w:t>региональных воздушных перевозок пассажиров на территории</w:t>
      </w:r>
    </w:p>
    <w:p w:rsidR="006056CC" w:rsidRPr="00263AF5" w:rsidRDefault="006056CC" w:rsidP="001A1C4F">
      <w:pPr>
        <w:pStyle w:val="ConsPlusNormal"/>
        <w:widowControl w:val="0"/>
        <w:suppressAutoHyphens w:val="0"/>
        <w:spacing w:line="235" w:lineRule="auto"/>
        <w:ind w:firstLine="149"/>
        <w:jc w:val="center"/>
        <w:outlineLvl w:val="0"/>
      </w:pPr>
      <w:r w:rsidRPr="00263AF5">
        <w:t>Российской Федерации</w:t>
      </w:r>
    </w:p>
    <w:p w:rsidR="006056CC" w:rsidRPr="00263AF5" w:rsidRDefault="006056CC" w:rsidP="001A1C4F">
      <w:pPr>
        <w:pStyle w:val="ConsPlusNormal"/>
        <w:widowControl w:val="0"/>
        <w:suppressAutoHyphens w:val="0"/>
        <w:spacing w:line="235" w:lineRule="auto"/>
        <w:ind w:firstLine="149"/>
        <w:jc w:val="center"/>
        <w:outlineLvl w:val="0"/>
      </w:pPr>
    </w:p>
    <w:p w:rsidR="006056CC" w:rsidRPr="00263AF5" w:rsidRDefault="006056CC" w:rsidP="001A1C4F">
      <w:pPr>
        <w:pStyle w:val="ConsPlusNormal"/>
        <w:widowControl w:val="0"/>
        <w:numPr>
          <w:ilvl w:val="0"/>
          <w:numId w:val="1"/>
        </w:numPr>
        <w:tabs>
          <w:tab w:val="left" w:pos="284"/>
        </w:tabs>
        <w:suppressAutoHyphens w:val="0"/>
        <w:spacing w:line="235" w:lineRule="auto"/>
        <w:ind w:left="0" w:firstLine="0"/>
        <w:jc w:val="center"/>
        <w:outlineLvl w:val="0"/>
      </w:pPr>
      <w:r w:rsidRPr="00263AF5">
        <w:t>Общие положения</w:t>
      </w:r>
      <w:r w:rsidR="00B0532C" w:rsidRPr="00B0532C">
        <w:t xml:space="preserve"> </w:t>
      </w:r>
      <w:r w:rsidR="00B0532C" w:rsidRPr="003C232A">
        <w:t>и условия предоставления субсидии</w:t>
      </w:r>
    </w:p>
    <w:p w:rsidR="006056CC" w:rsidRPr="00263AF5" w:rsidRDefault="006056CC" w:rsidP="001A1C4F">
      <w:pPr>
        <w:pStyle w:val="ConsPlusNormal"/>
        <w:widowControl w:val="0"/>
        <w:suppressAutoHyphens w:val="0"/>
        <w:spacing w:line="235" w:lineRule="auto"/>
        <w:ind w:left="6372" w:firstLine="149"/>
        <w:jc w:val="both"/>
        <w:outlineLvl w:val="0"/>
      </w:pPr>
    </w:p>
    <w:p w:rsidR="006056CC" w:rsidRPr="005E6F31" w:rsidRDefault="006056CC" w:rsidP="001A1C4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1. Настоящий Порядок разработан в соответствии с Бюджетным кодексом Российской Федерации, постановлением Правительства Российской Федерации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субсидий», Бюджетным кодексом Республики Татарстан и определяет условия и механизм предоставления субсидий из бюджета Республики Татарстан организациям воздушного транспорта (далее – авиаперевозчики) на осуществление региональных воздушных перевозок пассажиров по специальному тарифу на территории Российской Федерации, выполняемых с территории и (или) на территор</w:t>
      </w:r>
      <w:r w:rsidR="002C51E5">
        <w:rPr>
          <w:rFonts w:ascii="Times New Roman" w:hAnsi="Times New Roman"/>
          <w:sz w:val="28"/>
          <w:szCs w:val="28"/>
        </w:rPr>
        <w:t>ию Республики Татарстан (далее –</w:t>
      </w:r>
      <w:r w:rsidRPr="00263AF5">
        <w:rPr>
          <w:rFonts w:ascii="Times New Roman" w:hAnsi="Times New Roman"/>
          <w:sz w:val="28"/>
          <w:szCs w:val="28"/>
        </w:rPr>
        <w:t xml:space="preserve"> воздушная перевозка), по субсидируемым маршрутам согласно </w:t>
      </w:r>
      <w:hyperlink r:id="rId8">
        <w:r w:rsidRPr="00263AF5">
          <w:rPr>
            <w:rFonts w:ascii="Times New Roman" w:hAnsi="Times New Roman"/>
            <w:sz w:val="28"/>
            <w:szCs w:val="28"/>
          </w:rPr>
          <w:t>перечню</w:t>
        </w:r>
      </w:hyperlink>
      <w:r w:rsidRPr="00263AF5">
        <w:rPr>
          <w:rFonts w:ascii="Times New Roman" w:hAnsi="Times New Roman"/>
          <w:sz w:val="28"/>
          <w:szCs w:val="28"/>
        </w:rPr>
        <w:t xml:space="preserve">, </w:t>
      </w:r>
      <w:r w:rsidRPr="005E6F31">
        <w:rPr>
          <w:rFonts w:ascii="Times New Roman" w:hAnsi="Times New Roman"/>
          <w:sz w:val="28"/>
          <w:szCs w:val="28"/>
        </w:rPr>
        <w:t xml:space="preserve">прилагаемому к настоящему Порядку (далее </w:t>
      </w:r>
      <w:r w:rsidR="002C51E5" w:rsidRPr="005E6F31">
        <w:rPr>
          <w:rFonts w:ascii="Times New Roman" w:hAnsi="Times New Roman"/>
          <w:sz w:val="28"/>
          <w:szCs w:val="28"/>
        </w:rPr>
        <w:t>–</w:t>
      </w:r>
      <w:r w:rsidRPr="005E6F31">
        <w:rPr>
          <w:rFonts w:ascii="Times New Roman" w:hAnsi="Times New Roman"/>
          <w:sz w:val="28"/>
          <w:szCs w:val="28"/>
        </w:rPr>
        <w:t xml:space="preserve"> субсидии).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6F31">
        <w:rPr>
          <w:rFonts w:ascii="Times New Roman" w:hAnsi="Times New Roman"/>
          <w:sz w:val="28"/>
          <w:szCs w:val="28"/>
        </w:rPr>
        <w:t>2. Понятия, применяемые в настоящем Порядке, используются в том значении,</w:t>
      </w:r>
      <w:r w:rsidRPr="00263AF5">
        <w:rPr>
          <w:rFonts w:ascii="Times New Roman" w:hAnsi="Times New Roman"/>
          <w:sz w:val="28"/>
          <w:szCs w:val="28"/>
        </w:rPr>
        <w:t xml:space="preserve"> в котором они применяются в </w:t>
      </w:r>
      <w:hyperlink r:id="rId9">
        <w:r w:rsidRPr="00263AF5">
          <w:rPr>
            <w:rFonts w:ascii="Times New Roman" w:hAnsi="Times New Roman"/>
            <w:sz w:val="28"/>
            <w:szCs w:val="28"/>
          </w:rPr>
          <w:t>Правилах</w:t>
        </w:r>
      </w:hyperlink>
      <w:r w:rsidRPr="00263AF5">
        <w:rPr>
          <w:rFonts w:ascii="Times New Roman" w:hAnsi="Times New Roman"/>
          <w:sz w:val="28"/>
          <w:szCs w:val="28"/>
        </w:rPr>
        <w:t xml:space="preserve"> предоставления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сети, утвержденных постановлением Правительства Российской Федерации от 25 декабря 2013 г. № 1242 «О предоставлении субсидий из федерального бюджета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сети» (далее </w:t>
      </w:r>
      <w:r w:rsidR="00253A6E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федеральные правила).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Par2"/>
      <w:bookmarkEnd w:id="0"/>
      <w:r w:rsidRPr="00263AF5">
        <w:rPr>
          <w:rFonts w:ascii="Times New Roman" w:hAnsi="Times New Roman"/>
          <w:sz w:val="28"/>
          <w:szCs w:val="28"/>
        </w:rPr>
        <w:t xml:space="preserve">3. Целью предоставления субсидий является возмещение авиаперевозчикам недополученных </w:t>
      </w:r>
      <w:r w:rsidRPr="00B0532C">
        <w:rPr>
          <w:rFonts w:ascii="Times New Roman" w:hAnsi="Times New Roman"/>
          <w:sz w:val="28"/>
          <w:szCs w:val="28"/>
        </w:rPr>
        <w:t xml:space="preserve">доходов от осуществления воздушных перевозок по субсидируемым маршрутам согласно </w:t>
      </w:r>
      <w:hyperlink r:id="rId10">
        <w:r w:rsidRPr="00B0532C">
          <w:rPr>
            <w:rFonts w:ascii="Times New Roman" w:hAnsi="Times New Roman"/>
            <w:sz w:val="28"/>
            <w:szCs w:val="28"/>
          </w:rPr>
          <w:t>перечню</w:t>
        </w:r>
      </w:hyperlink>
      <w:r w:rsidRPr="00B0532C">
        <w:rPr>
          <w:rFonts w:ascii="Times New Roman" w:hAnsi="Times New Roman"/>
          <w:sz w:val="28"/>
          <w:szCs w:val="28"/>
        </w:rPr>
        <w:t>, прилагаемому к настоящему Порядку,</w:t>
      </w:r>
      <w:r w:rsidRPr="00263AF5">
        <w:rPr>
          <w:rFonts w:ascii="Times New Roman" w:hAnsi="Times New Roman"/>
          <w:sz w:val="28"/>
          <w:szCs w:val="28"/>
        </w:rPr>
        <w:t xml:space="preserve"> в рамках реализации государственной </w:t>
      </w:r>
      <w:hyperlink r:id="rId11">
        <w:r w:rsidRPr="00263AF5">
          <w:rPr>
            <w:rFonts w:ascii="Times New Roman" w:hAnsi="Times New Roman"/>
            <w:sz w:val="28"/>
            <w:szCs w:val="28"/>
          </w:rPr>
          <w:t>программы</w:t>
        </w:r>
      </w:hyperlink>
      <w:r w:rsidRPr="00263AF5">
        <w:rPr>
          <w:rFonts w:ascii="Times New Roman" w:hAnsi="Times New Roman"/>
          <w:sz w:val="28"/>
          <w:szCs w:val="28"/>
        </w:rPr>
        <w:t xml:space="preserve"> Республики Татарстан «Развитие транспортной системы Республики Татарстан», утвержденной постановлением Кабинета Министров Республики Татарстан от 20.12.2013 № 1012 «Об утверждении государственной программы Республики Татарстан «Развитие транспортной системы Республики </w:t>
      </w:r>
      <w:r w:rsidR="00D54862">
        <w:rPr>
          <w:rFonts w:ascii="Times New Roman" w:hAnsi="Times New Roman"/>
          <w:sz w:val="28"/>
          <w:szCs w:val="28"/>
        </w:rPr>
        <w:br/>
      </w:r>
      <w:r w:rsidRPr="00263AF5">
        <w:rPr>
          <w:rFonts w:ascii="Times New Roman" w:hAnsi="Times New Roman"/>
          <w:sz w:val="28"/>
          <w:szCs w:val="28"/>
        </w:rPr>
        <w:lastRenderedPageBreak/>
        <w:t>Татарстан».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4. Органом государственной власти, осуществляющим функции главного распорядителя бюджетных средств,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год, является Министерство транспорта и дорожного хозяйства Республики Татарстан (далее </w:t>
      </w:r>
      <w:r w:rsidR="005C528E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уполномоченный орган).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Par5"/>
      <w:bookmarkEnd w:id="1"/>
      <w:r w:rsidRPr="00263AF5">
        <w:rPr>
          <w:rFonts w:ascii="Times New Roman" w:hAnsi="Times New Roman"/>
          <w:sz w:val="28"/>
          <w:szCs w:val="28"/>
        </w:rPr>
        <w:t xml:space="preserve">5. Информация о субсидии размещается на едином портале бюджетной системы Российской Федерации в информационно-телекоммуникационной сети «Интернет» (далее соответственно </w:t>
      </w:r>
      <w:r w:rsidR="00AF402B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единый портал, сеть «Интернет») в разделе «Бюджет» в порядке, установленном Министерством финансов Российской Федерации.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6. Субсидии предоставляются авиаперевозчикам, прошедшим отбор на право получения субсидий (далее </w:t>
      </w:r>
      <w:r w:rsidR="00AF402B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отбор), в пределах бюджетных ассигнований и лимитов бюджетных обязательств, доведенных в установленном порядке до уполномоченного органа как до получателя бюджетных средств на цель, указанную в </w:t>
      </w:r>
      <w:hyperlink w:anchor="Par2">
        <w:r w:rsidRPr="00263AF5">
          <w:rPr>
            <w:rFonts w:ascii="Times New Roman" w:hAnsi="Times New Roman"/>
            <w:sz w:val="28"/>
            <w:szCs w:val="28"/>
          </w:rPr>
          <w:t>пункте 3</w:t>
        </w:r>
      </w:hyperlink>
      <w:r w:rsidRPr="00263AF5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Критериями отбора авиаперевозчиков являются: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наличие действующего сертификата </w:t>
      </w:r>
      <w:proofErr w:type="spellStart"/>
      <w:r w:rsidRPr="00263AF5">
        <w:rPr>
          <w:rFonts w:ascii="Times New Roman" w:hAnsi="Times New Roman"/>
          <w:sz w:val="28"/>
          <w:szCs w:val="28"/>
        </w:rPr>
        <w:t>эксплуатанта</w:t>
      </w:r>
      <w:proofErr w:type="spellEnd"/>
      <w:r w:rsidRPr="00263AF5">
        <w:rPr>
          <w:rFonts w:ascii="Times New Roman" w:hAnsi="Times New Roman"/>
          <w:sz w:val="28"/>
          <w:szCs w:val="28"/>
        </w:rPr>
        <w:t>, в отношении которого не введены ограничения и не приостановлено его действие;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наличие заключенного с Федеральным агентством воздушного транспорта договора о предоставлении субсидий из федерального бюджета в отношении субсидируемых маршрутов, указанных </w:t>
      </w:r>
      <w:r w:rsidRPr="00B0532C">
        <w:rPr>
          <w:rFonts w:ascii="Times New Roman" w:hAnsi="Times New Roman"/>
          <w:sz w:val="28"/>
          <w:szCs w:val="28"/>
        </w:rPr>
        <w:t>в перечне, прилагаемом к настоящему Порядку</w:t>
      </w:r>
      <w:r w:rsidRPr="00263AF5">
        <w:rPr>
          <w:rFonts w:ascii="Times New Roman" w:hAnsi="Times New Roman"/>
          <w:sz w:val="28"/>
          <w:szCs w:val="28"/>
        </w:rPr>
        <w:t>.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7. Способом проведения отбора является запрос предложений (заявок) (далее – заявка) – проведение отбора исходя из соответствия авиаперевозчиков критериям отбора и очередности поступления заявок.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8. Отбор осуществляется в государственной интегрированной информационной системе управления общественными финанса</w:t>
      </w:r>
      <w:r w:rsidR="006F7D57">
        <w:rPr>
          <w:rFonts w:ascii="Times New Roman" w:hAnsi="Times New Roman"/>
          <w:sz w:val="28"/>
          <w:szCs w:val="28"/>
        </w:rPr>
        <w:t>ми «Электронный бюджет» (далее –</w:t>
      </w:r>
      <w:r w:rsidRPr="00263AF5">
        <w:rPr>
          <w:rFonts w:ascii="Times New Roman" w:hAnsi="Times New Roman"/>
          <w:sz w:val="28"/>
          <w:szCs w:val="28"/>
        </w:rPr>
        <w:t xml:space="preserve"> система «Электронный бюджет»).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9. Взаимодействие уполномоченного органа с авиаперевозчиками осуществляется с использованием документов в электронной форме в системе «Электронный бюджет».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10. Доступ авиаперевозчиков к системе «Электронный бюджет» осуществляется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6056CC" w:rsidRPr="00263AF5" w:rsidRDefault="006056CC" w:rsidP="001A1C4F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11. Способом предоставления субсидии является возмещение недополученных доходов. 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12. Направлениями недополученных доходов, на возмещение которых предоставляется субсидия, являются недополученные доходы от осуществления воздушных перевозок по субсидируемым маршрутам по специальному тарифу согласно </w:t>
      </w:r>
      <w:r w:rsidRPr="00B0532C">
        <w:rPr>
          <w:rFonts w:ascii="Times New Roman" w:hAnsi="Times New Roman"/>
          <w:sz w:val="28"/>
          <w:szCs w:val="28"/>
        </w:rPr>
        <w:t>перечню, прилагаемому к настоящему Порядку.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13. Общий размер субсидии (С), предоставляемой получателю субсидий за отчетный месяц, рассчитывается по следующей формуле:</w:t>
      </w:r>
    </w:p>
    <w:p w:rsidR="006056CC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40920" w:rsidRPr="00440920" w:rsidRDefault="00440920" w:rsidP="001A1C4F">
      <w:pPr>
        <w:widowControl w:val="0"/>
        <w:spacing w:before="280" w:after="0" w:line="245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i</m:t>
            </m:r>
            <m:r>
              <m:rPr>
                <m:nor/>
              </m:rPr>
              <w:rPr>
                <w:rFonts w:ascii="Cambria Math" w:hAnsi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=</m:t>
            </m:r>
            <m:r>
              <m:rPr>
                <m:nor/>
              </m:rPr>
              <w:rPr>
                <w:rFonts w:ascii="Cambria Math" w:hAnsi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1</m:t>
            </m:r>
          </m:sub>
          <m:sup>
            <m:r>
              <m:rPr>
                <m:nor/>
              </m:rPr>
              <w:rPr>
                <w:rFonts w:ascii="Times New Roman" w:hAnsi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</m:oMath>
      <w:r>
        <w:rPr>
          <w:rFonts w:ascii="Times New Roman" w:eastAsiaTheme="minorEastAsia" w:hAnsi="Times New Roman"/>
          <w:sz w:val="28"/>
          <w:szCs w:val="28"/>
        </w:rPr>
        <w:t>,</w:t>
      </w:r>
    </w:p>
    <w:p w:rsidR="00440920" w:rsidRDefault="00440920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где: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263AF5">
        <w:rPr>
          <w:rFonts w:ascii="Times New Roman" w:hAnsi="Times New Roman"/>
          <w:sz w:val="28"/>
          <w:szCs w:val="28"/>
        </w:rPr>
        <w:t>С</w:t>
      </w:r>
      <w:r w:rsidRPr="00440920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="00440920">
        <w:rPr>
          <w:rFonts w:ascii="Times New Roman" w:hAnsi="Times New Roman"/>
          <w:sz w:val="28"/>
          <w:szCs w:val="28"/>
        </w:rPr>
        <w:t xml:space="preserve"> –</w:t>
      </w:r>
      <w:r w:rsidRPr="00263AF5">
        <w:rPr>
          <w:rFonts w:ascii="Times New Roman" w:hAnsi="Times New Roman"/>
          <w:sz w:val="28"/>
          <w:szCs w:val="28"/>
        </w:rPr>
        <w:t xml:space="preserve"> размер субсидии для i-</w:t>
      </w:r>
      <w:proofErr w:type="spellStart"/>
      <w:r w:rsidRPr="00263AF5">
        <w:rPr>
          <w:rFonts w:ascii="Times New Roman" w:hAnsi="Times New Roman"/>
          <w:sz w:val="28"/>
          <w:szCs w:val="28"/>
        </w:rPr>
        <w:t>го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субсидируемого маршрута;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n </w:t>
      </w:r>
      <w:r w:rsidR="00440920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количество субсидируемых маршрутов.</w:t>
      </w:r>
    </w:p>
    <w:p w:rsidR="006056CC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Размер субсидии для i-</w:t>
      </w:r>
      <w:proofErr w:type="spellStart"/>
      <w:r w:rsidRPr="00263AF5">
        <w:rPr>
          <w:rFonts w:ascii="Times New Roman" w:hAnsi="Times New Roman"/>
          <w:sz w:val="28"/>
          <w:szCs w:val="28"/>
        </w:rPr>
        <w:t>го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субсидируемого маршрута (</w:t>
      </w:r>
      <w:proofErr w:type="spellStart"/>
      <w:r w:rsidRPr="00263AF5">
        <w:rPr>
          <w:rFonts w:ascii="Times New Roman" w:hAnsi="Times New Roman"/>
          <w:sz w:val="28"/>
          <w:szCs w:val="28"/>
        </w:rPr>
        <w:t>С</w:t>
      </w:r>
      <w:r w:rsidRPr="00440920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263AF5">
        <w:rPr>
          <w:rFonts w:ascii="Times New Roman" w:hAnsi="Times New Roman"/>
          <w:sz w:val="28"/>
          <w:szCs w:val="28"/>
        </w:rPr>
        <w:t>) рассчитывается по формуле:</w:t>
      </w:r>
    </w:p>
    <w:p w:rsidR="00440920" w:rsidRPr="00263AF5" w:rsidRDefault="00440920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056CC" w:rsidRPr="00263AF5" w:rsidRDefault="006056CC" w:rsidP="001A1C4F">
      <w:pPr>
        <w:widowControl w:val="0"/>
        <w:spacing w:before="280" w:after="0" w:line="245" w:lineRule="auto"/>
        <w:contextualSpacing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63AF5">
        <w:rPr>
          <w:rFonts w:ascii="Times New Roman" w:hAnsi="Times New Roman"/>
          <w:sz w:val="28"/>
          <w:szCs w:val="28"/>
        </w:rPr>
        <w:t>С</w:t>
      </w:r>
      <w:r w:rsidRPr="00133CED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63AF5">
        <w:rPr>
          <w:rFonts w:ascii="Times New Roman" w:hAnsi="Times New Roman"/>
          <w:sz w:val="28"/>
          <w:szCs w:val="28"/>
        </w:rPr>
        <w:t>Р</w:t>
      </w:r>
      <w:r w:rsidRPr="00440920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</w:t>
      </w:r>
      <w:r w:rsidR="00440920">
        <w:rPr>
          <w:rFonts w:ascii="Times New Roman" w:hAnsi="Times New Roman"/>
          <w:sz w:val="28"/>
          <w:szCs w:val="28"/>
        </w:rPr>
        <w:t>×</w:t>
      </w:r>
      <w:r w:rsidRPr="00263A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3AF5">
        <w:rPr>
          <w:rFonts w:ascii="Times New Roman" w:hAnsi="Times New Roman"/>
          <w:sz w:val="28"/>
          <w:szCs w:val="28"/>
        </w:rPr>
        <w:t>С</w:t>
      </w:r>
      <w:r w:rsidRPr="00440920">
        <w:rPr>
          <w:rFonts w:ascii="Times New Roman" w:hAnsi="Times New Roman"/>
          <w:sz w:val="28"/>
          <w:szCs w:val="28"/>
          <w:vertAlign w:val="subscript"/>
        </w:rPr>
        <w:t>рi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</w:t>
      </w:r>
      <w:r w:rsidR="00440920">
        <w:rPr>
          <w:rFonts w:ascii="Times New Roman" w:hAnsi="Times New Roman"/>
          <w:sz w:val="28"/>
          <w:szCs w:val="28"/>
        </w:rPr>
        <w:t>×</w:t>
      </w:r>
      <w:r w:rsidRPr="00263AF5">
        <w:rPr>
          <w:rFonts w:ascii="Times New Roman" w:hAnsi="Times New Roman"/>
          <w:sz w:val="28"/>
          <w:szCs w:val="28"/>
        </w:rPr>
        <w:t xml:space="preserve"> К,</w:t>
      </w:r>
    </w:p>
    <w:p w:rsidR="00440920" w:rsidRDefault="00440920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где: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263AF5">
        <w:rPr>
          <w:rFonts w:ascii="Times New Roman" w:hAnsi="Times New Roman"/>
          <w:sz w:val="28"/>
          <w:szCs w:val="28"/>
        </w:rPr>
        <w:t>Р</w:t>
      </w:r>
      <w:r w:rsidRPr="00440920">
        <w:rPr>
          <w:rFonts w:ascii="Times New Roman" w:hAnsi="Times New Roman"/>
          <w:sz w:val="28"/>
          <w:szCs w:val="28"/>
          <w:vertAlign w:val="subscript"/>
        </w:rPr>
        <w:t>i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</w:t>
      </w:r>
      <w:r w:rsidR="00440920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количество выполненных рейсов по i-</w:t>
      </w:r>
      <w:proofErr w:type="spellStart"/>
      <w:r w:rsidRPr="00263AF5">
        <w:rPr>
          <w:rFonts w:ascii="Times New Roman" w:hAnsi="Times New Roman"/>
          <w:sz w:val="28"/>
          <w:szCs w:val="28"/>
        </w:rPr>
        <w:t>му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субсидируемому маршруту;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263AF5">
        <w:rPr>
          <w:rFonts w:ascii="Times New Roman" w:hAnsi="Times New Roman"/>
          <w:sz w:val="28"/>
          <w:szCs w:val="28"/>
        </w:rPr>
        <w:t>С</w:t>
      </w:r>
      <w:r w:rsidRPr="00440920">
        <w:rPr>
          <w:rFonts w:ascii="Times New Roman" w:hAnsi="Times New Roman"/>
          <w:sz w:val="28"/>
          <w:szCs w:val="28"/>
          <w:vertAlign w:val="subscript"/>
        </w:rPr>
        <w:t>рi</w:t>
      </w:r>
      <w:proofErr w:type="spellEnd"/>
      <w:r w:rsidR="00440920">
        <w:rPr>
          <w:rFonts w:ascii="Times New Roman" w:hAnsi="Times New Roman"/>
          <w:sz w:val="28"/>
          <w:szCs w:val="28"/>
        </w:rPr>
        <w:t xml:space="preserve"> –</w:t>
      </w:r>
      <w:r w:rsidRPr="00263AF5">
        <w:rPr>
          <w:rFonts w:ascii="Times New Roman" w:hAnsi="Times New Roman"/>
          <w:sz w:val="28"/>
          <w:szCs w:val="28"/>
        </w:rPr>
        <w:t xml:space="preserve"> размер субсидии, предоставляемой на один рейс по i-</w:t>
      </w:r>
      <w:proofErr w:type="spellStart"/>
      <w:r w:rsidRPr="00263AF5">
        <w:rPr>
          <w:rFonts w:ascii="Times New Roman" w:hAnsi="Times New Roman"/>
          <w:sz w:val="28"/>
          <w:szCs w:val="28"/>
        </w:rPr>
        <w:t>му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субсидируемому маршруту, не превышающий размера субсидии, предусмотренного приложением к настоящему Порядку;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К </w:t>
      </w:r>
      <w:r w:rsidR="00440920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коэффициент, учитывающий удаленность и труднодоступность территории, приведенный в приложении № 5 к федеральным правилам.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Субсидия за декабрь текущего финансового года (</w:t>
      </w:r>
      <w:proofErr w:type="spellStart"/>
      <w:r w:rsidRPr="00263AF5">
        <w:rPr>
          <w:rFonts w:ascii="Times New Roman" w:hAnsi="Times New Roman"/>
          <w:sz w:val="28"/>
          <w:szCs w:val="28"/>
        </w:rPr>
        <w:t>С</w:t>
      </w:r>
      <w:r w:rsidRPr="009B4A21">
        <w:rPr>
          <w:rFonts w:ascii="Times New Roman" w:hAnsi="Times New Roman"/>
          <w:sz w:val="28"/>
          <w:szCs w:val="28"/>
          <w:vertAlign w:val="subscript"/>
        </w:rPr>
        <w:t>д</w:t>
      </w:r>
      <w:proofErr w:type="spellEnd"/>
      <w:r w:rsidRPr="00263AF5">
        <w:rPr>
          <w:rFonts w:ascii="Times New Roman" w:hAnsi="Times New Roman"/>
          <w:sz w:val="28"/>
          <w:szCs w:val="28"/>
        </w:rPr>
        <w:t>) предоставляется не позднее 25 декабря текущего финансового года и рассчитывается по следующей формуле:</w:t>
      </w:r>
    </w:p>
    <w:p w:rsidR="006056CC" w:rsidRDefault="006056CC" w:rsidP="001A1C4F">
      <w:pPr>
        <w:widowControl w:val="0"/>
        <w:spacing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B4A21" w:rsidRPr="00263AF5" w:rsidRDefault="009B4A21" w:rsidP="001A1C4F">
      <w:pPr>
        <w:widowControl w:val="0"/>
        <w:spacing w:after="0" w:line="245" w:lineRule="auto"/>
        <w:contextualSpacing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r w:rsidRPr="009B4A21">
        <w:rPr>
          <w:rFonts w:ascii="Times New Roman" w:hAnsi="Times New Roman"/>
          <w:sz w:val="28"/>
          <w:szCs w:val="28"/>
          <w:vertAlign w:val="subscript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i</m:t>
            </m:r>
            <m:r>
              <m:rPr>
                <m:nor/>
              </m:rPr>
              <w:rPr>
                <w:rFonts w:ascii="Cambria Math" w:hAnsi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=</m:t>
            </m:r>
            <m:r>
              <m:rPr>
                <m:nor/>
              </m:rPr>
              <w:rPr>
                <w:rFonts w:ascii="Cambria Math" w:hAnsi="Times New Roman"/>
                <w:sz w:val="28"/>
                <w:szCs w:val="28"/>
              </w:rPr>
              <m:t xml:space="preserve"> </m:t>
            </m:r>
            <m:r>
              <m:rPr>
                <m:nor/>
              </m:rPr>
              <w:rPr>
                <w:rFonts w:ascii="Times New Roman" w:hAnsi="Times New Roman"/>
                <w:sz w:val="28"/>
                <w:szCs w:val="28"/>
              </w:rPr>
              <m:t>1</m:t>
            </m:r>
          </m:sub>
          <m:sup>
            <m:r>
              <m:rPr>
                <m:nor/>
              </m:rPr>
              <w:rPr>
                <w:rFonts w:ascii="Times New Roman" w:hAnsi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nor/>
                  </m:rPr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nor/>
                  </m:rPr>
                  <w:rPr>
                    <w:rFonts w:ascii="Cambria Math" w:hAnsi="Times New Roman"/>
                    <w:sz w:val="28"/>
                    <w:szCs w:val="28"/>
                  </w:rPr>
                  <m:t>д</m:t>
                </m:r>
              </m:sub>
            </m:sSub>
          </m:e>
        </m:nary>
      </m:oMath>
      <w:r>
        <w:rPr>
          <w:rFonts w:ascii="Times New Roman" w:eastAsiaTheme="minorEastAsia" w:hAnsi="Times New Roman"/>
          <w:sz w:val="28"/>
          <w:szCs w:val="28"/>
        </w:rPr>
        <w:t>,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где </w:t>
      </w:r>
      <w:proofErr w:type="spellStart"/>
      <w:r w:rsidRPr="00263AF5">
        <w:rPr>
          <w:rFonts w:ascii="Times New Roman" w:hAnsi="Times New Roman"/>
          <w:sz w:val="28"/>
          <w:szCs w:val="28"/>
        </w:rPr>
        <w:t>С</w:t>
      </w:r>
      <w:r w:rsidRPr="009B4A21">
        <w:rPr>
          <w:rFonts w:ascii="Times New Roman" w:hAnsi="Times New Roman"/>
          <w:sz w:val="28"/>
          <w:szCs w:val="28"/>
          <w:vertAlign w:val="subscript"/>
        </w:rPr>
        <w:t>iд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</w:t>
      </w:r>
      <w:r w:rsidR="009B4A21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размер субсидии для i-</w:t>
      </w:r>
      <w:proofErr w:type="spellStart"/>
      <w:r w:rsidRPr="00263AF5">
        <w:rPr>
          <w:rFonts w:ascii="Times New Roman" w:hAnsi="Times New Roman"/>
          <w:sz w:val="28"/>
          <w:szCs w:val="28"/>
        </w:rPr>
        <w:t>го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субсидируемого маршрута за декабрь текущего финансового года.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Размер субсидии для i-</w:t>
      </w:r>
      <w:proofErr w:type="spellStart"/>
      <w:r w:rsidRPr="00263AF5">
        <w:rPr>
          <w:rFonts w:ascii="Times New Roman" w:hAnsi="Times New Roman"/>
          <w:sz w:val="28"/>
          <w:szCs w:val="28"/>
        </w:rPr>
        <w:t>го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субсидируемого маршрута за декабрь текущего финансового года (</w:t>
      </w:r>
      <w:proofErr w:type="spellStart"/>
      <w:r w:rsidRPr="00263AF5">
        <w:rPr>
          <w:rFonts w:ascii="Times New Roman" w:hAnsi="Times New Roman"/>
          <w:sz w:val="28"/>
          <w:szCs w:val="28"/>
        </w:rPr>
        <w:t>С</w:t>
      </w:r>
      <w:r w:rsidRPr="009B4A21">
        <w:rPr>
          <w:rFonts w:ascii="Times New Roman" w:hAnsi="Times New Roman"/>
          <w:sz w:val="28"/>
          <w:szCs w:val="28"/>
          <w:vertAlign w:val="subscript"/>
        </w:rPr>
        <w:t>iд</w:t>
      </w:r>
      <w:proofErr w:type="spellEnd"/>
      <w:r w:rsidRPr="00263AF5">
        <w:rPr>
          <w:rFonts w:ascii="Times New Roman" w:hAnsi="Times New Roman"/>
          <w:sz w:val="28"/>
          <w:szCs w:val="28"/>
        </w:rPr>
        <w:t>) рассчитывается по формуле: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056CC" w:rsidRDefault="006056CC" w:rsidP="001A1C4F">
      <w:pPr>
        <w:widowControl w:val="0"/>
        <w:spacing w:before="280" w:after="0" w:line="245" w:lineRule="auto"/>
        <w:contextualSpacing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63AF5">
        <w:rPr>
          <w:rFonts w:ascii="Times New Roman" w:hAnsi="Times New Roman"/>
          <w:sz w:val="28"/>
          <w:szCs w:val="28"/>
        </w:rPr>
        <w:t>С</w:t>
      </w:r>
      <w:r w:rsidRPr="009B4A21">
        <w:rPr>
          <w:rFonts w:ascii="Times New Roman" w:hAnsi="Times New Roman"/>
          <w:sz w:val="28"/>
          <w:szCs w:val="28"/>
          <w:vertAlign w:val="subscript"/>
        </w:rPr>
        <w:t>iд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263AF5">
        <w:rPr>
          <w:rFonts w:ascii="Times New Roman" w:hAnsi="Times New Roman"/>
          <w:sz w:val="28"/>
          <w:szCs w:val="28"/>
        </w:rPr>
        <w:t>Р</w:t>
      </w:r>
      <w:r w:rsidRPr="009B4A21">
        <w:rPr>
          <w:rFonts w:ascii="Times New Roman" w:hAnsi="Times New Roman"/>
          <w:sz w:val="28"/>
          <w:szCs w:val="28"/>
          <w:vertAlign w:val="subscript"/>
        </w:rPr>
        <w:t>iд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</w:t>
      </w:r>
      <w:r w:rsidR="009B4A21">
        <w:rPr>
          <w:rFonts w:ascii="Times New Roman" w:hAnsi="Times New Roman"/>
          <w:sz w:val="28"/>
          <w:szCs w:val="28"/>
        </w:rPr>
        <w:t>×</w:t>
      </w:r>
      <w:r w:rsidRPr="00263A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3AF5">
        <w:rPr>
          <w:rFonts w:ascii="Times New Roman" w:hAnsi="Times New Roman"/>
          <w:sz w:val="28"/>
          <w:szCs w:val="28"/>
        </w:rPr>
        <w:t>С</w:t>
      </w:r>
      <w:r w:rsidRPr="009B4A21">
        <w:rPr>
          <w:rFonts w:ascii="Times New Roman" w:hAnsi="Times New Roman"/>
          <w:sz w:val="28"/>
          <w:szCs w:val="28"/>
          <w:vertAlign w:val="subscript"/>
        </w:rPr>
        <w:t>рi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</w:t>
      </w:r>
      <w:r w:rsidR="009B4A21">
        <w:rPr>
          <w:rFonts w:ascii="Times New Roman" w:hAnsi="Times New Roman"/>
          <w:sz w:val="28"/>
          <w:szCs w:val="28"/>
        </w:rPr>
        <w:t>×</w:t>
      </w:r>
      <w:r w:rsidRPr="00263AF5">
        <w:rPr>
          <w:rFonts w:ascii="Times New Roman" w:hAnsi="Times New Roman"/>
          <w:sz w:val="28"/>
          <w:szCs w:val="28"/>
        </w:rPr>
        <w:t xml:space="preserve"> К,</w:t>
      </w:r>
    </w:p>
    <w:p w:rsidR="009B4A21" w:rsidRPr="00263AF5" w:rsidRDefault="009B4A21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где: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263AF5">
        <w:rPr>
          <w:rFonts w:ascii="Times New Roman" w:hAnsi="Times New Roman"/>
          <w:sz w:val="28"/>
          <w:szCs w:val="28"/>
        </w:rPr>
        <w:t>Р</w:t>
      </w:r>
      <w:r w:rsidRPr="00962D18">
        <w:rPr>
          <w:rFonts w:ascii="Times New Roman" w:hAnsi="Times New Roman"/>
          <w:sz w:val="28"/>
          <w:szCs w:val="28"/>
          <w:vertAlign w:val="subscript"/>
        </w:rPr>
        <w:t>iд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</w:t>
      </w:r>
      <w:r w:rsidR="00962D18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планируемое количество рейсов по i-</w:t>
      </w:r>
      <w:proofErr w:type="spellStart"/>
      <w:r w:rsidRPr="00263AF5">
        <w:rPr>
          <w:rFonts w:ascii="Times New Roman" w:hAnsi="Times New Roman"/>
          <w:sz w:val="28"/>
          <w:szCs w:val="28"/>
        </w:rPr>
        <w:t>му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субсидируемому маршруту за декабрь текущего финансового года;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263AF5">
        <w:rPr>
          <w:rFonts w:ascii="Times New Roman" w:hAnsi="Times New Roman"/>
          <w:sz w:val="28"/>
          <w:szCs w:val="28"/>
        </w:rPr>
        <w:t>С</w:t>
      </w:r>
      <w:r w:rsidRPr="00962D18">
        <w:rPr>
          <w:rFonts w:ascii="Times New Roman" w:hAnsi="Times New Roman"/>
          <w:sz w:val="28"/>
          <w:szCs w:val="28"/>
          <w:vertAlign w:val="subscript"/>
        </w:rPr>
        <w:t>рi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</w:t>
      </w:r>
      <w:r w:rsidR="00962D18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размер субсидии, предоставляемой на один рейс по i-</w:t>
      </w:r>
      <w:proofErr w:type="spellStart"/>
      <w:r w:rsidRPr="00263AF5">
        <w:rPr>
          <w:rFonts w:ascii="Times New Roman" w:hAnsi="Times New Roman"/>
          <w:sz w:val="28"/>
          <w:szCs w:val="28"/>
        </w:rPr>
        <w:t>му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субсидируемому маршруту, не превышающий размера субсидии, предусмотренного приложением к настоящему Порядку;</w:t>
      </w:r>
    </w:p>
    <w:p w:rsidR="006056CC" w:rsidRPr="00263AF5" w:rsidRDefault="006056CC" w:rsidP="001A1C4F">
      <w:pPr>
        <w:widowControl w:val="0"/>
        <w:spacing w:before="280" w:after="0" w:line="245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К </w:t>
      </w:r>
      <w:r w:rsidR="00962D18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коэффициент, учитывающий удаленность и труднодоступность территории, приведенный в приложении № 5 к федеральным правилам.</w:t>
      </w:r>
    </w:p>
    <w:p w:rsidR="006056CC" w:rsidRPr="00263AF5" w:rsidRDefault="006056CC" w:rsidP="00F7711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Размер предоставляемой субсидии за декабрь текущего финансового года определяется в объеме прогнозных значений получателя субсидии, не превышающих остатка лимитов бюджетных обязательств на предоставление субсидии на соответствующий финансовый год согласно предоставленным документам в соответствии с </w:t>
      </w:r>
      <w:r w:rsidRPr="00CA4834">
        <w:rPr>
          <w:rFonts w:ascii="Times New Roman" w:hAnsi="Times New Roman"/>
          <w:sz w:val="28"/>
          <w:szCs w:val="28"/>
        </w:rPr>
        <w:t>пунктом 50</w:t>
      </w:r>
      <w:r w:rsidRPr="00263AF5">
        <w:rPr>
          <w:rFonts w:ascii="Times New Roman" w:hAnsi="Times New Roman"/>
          <w:sz w:val="28"/>
          <w:szCs w:val="28"/>
        </w:rPr>
        <w:t xml:space="preserve"> настоящего Порядка. </w:t>
      </w:r>
    </w:p>
    <w:p w:rsidR="006056CC" w:rsidRPr="007056D0" w:rsidRDefault="006056CC" w:rsidP="00F7711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lastRenderedPageBreak/>
        <w:t xml:space="preserve">В случае если размер субсидии, предоставленный за декабрь текущего финансового года, </w:t>
      </w:r>
      <w:r w:rsidRPr="007056D0">
        <w:rPr>
          <w:rFonts w:ascii="Times New Roman" w:hAnsi="Times New Roman"/>
          <w:sz w:val="28"/>
          <w:szCs w:val="28"/>
        </w:rPr>
        <w:t xml:space="preserve">превышает размер субсидии, причитающийся получателю субсидии за указанный период в соответствии с представленными получателем субсидии документами, указанными в пункте </w:t>
      </w:r>
      <w:r w:rsidR="00CA4834" w:rsidRPr="007056D0">
        <w:rPr>
          <w:rFonts w:ascii="Times New Roman" w:hAnsi="Times New Roman"/>
          <w:sz w:val="28"/>
          <w:szCs w:val="28"/>
        </w:rPr>
        <w:t>49</w:t>
      </w:r>
      <w:r w:rsidRPr="007056D0">
        <w:rPr>
          <w:rFonts w:ascii="Times New Roman" w:hAnsi="Times New Roman"/>
          <w:sz w:val="28"/>
          <w:szCs w:val="28"/>
        </w:rPr>
        <w:t xml:space="preserve"> настоящего Порядка, сумма превышения подлежит возврату в доход бюджета Республики Татарстан до 15 февраля очередного финансового года.</w:t>
      </w:r>
    </w:p>
    <w:p w:rsidR="006056CC" w:rsidRPr="00263AF5" w:rsidRDefault="006056CC" w:rsidP="00F7711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056D0">
        <w:rPr>
          <w:rFonts w:ascii="Times New Roman" w:hAnsi="Times New Roman"/>
          <w:sz w:val="28"/>
          <w:szCs w:val="28"/>
        </w:rPr>
        <w:t xml:space="preserve">В случае если размер субсидии, предоставленный за декабрь текущего финансового года, менее размера субсидии, причитающегося получателю субсидии за указанный период в соответствии с представленными получателем субсидии документами, указанными в пункте </w:t>
      </w:r>
      <w:r w:rsidR="00CA4834" w:rsidRPr="007056D0">
        <w:rPr>
          <w:rFonts w:ascii="Times New Roman" w:hAnsi="Times New Roman"/>
          <w:sz w:val="28"/>
          <w:szCs w:val="28"/>
        </w:rPr>
        <w:t>49</w:t>
      </w:r>
      <w:r w:rsidRPr="007056D0">
        <w:rPr>
          <w:rFonts w:ascii="Times New Roman" w:hAnsi="Times New Roman"/>
          <w:sz w:val="28"/>
          <w:szCs w:val="28"/>
        </w:rPr>
        <w:t xml:space="preserve"> настоящего Порядка, недостающая сумма перечисляется получателю субсидии, соответствующему требованиям, установленным настоящим Порядком, до 15 февраля очередного</w:t>
      </w:r>
      <w:r w:rsidRPr="00263AF5">
        <w:rPr>
          <w:rFonts w:ascii="Times New Roman" w:hAnsi="Times New Roman"/>
          <w:sz w:val="28"/>
          <w:szCs w:val="28"/>
        </w:rPr>
        <w:t xml:space="preserve"> финансового года без повторного прохождения отбора.</w:t>
      </w:r>
    </w:p>
    <w:p w:rsidR="006056CC" w:rsidRPr="00263AF5" w:rsidRDefault="006056CC" w:rsidP="00F7711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Показатели для расчета размера предоставляемой субсидии указываются получателем субсидии в документах, определенных пунктами 49 и 50 настоящего Порядка.</w:t>
      </w:r>
    </w:p>
    <w:p w:rsidR="006056CC" w:rsidRPr="00263AF5" w:rsidRDefault="006056CC" w:rsidP="00F7711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14. Для оценки эффективности предоставления субсидии применяется следующий результат предоставления субсидии: выполнение авиаперевозчиками в текущем финансовом году регулярных рейсов в количестве не менее 90 процентов от количества, указанного в перечне субсидируемых маршрутов, </w:t>
      </w:r>
      <w:r w:rsidRPr="00B0532C">
        <w:rPr>
          <w:rFonts w:ascii="Times New Roman" w:hAnsi="Times New Roman"/>
          <w:sz w:val="28"/>
          <w:szCs w:val="28"/>
        </w:rPr>
        <w:t>прилагаемом к настоящему Порядку,</w:t>
      </w:r>
      <w:r w:rsidRPr="00263AF5">
        <w:rPr>
          <w:rFonts w:ascii="Times New Roman" w:hAnsi="Times New Roman"/>
          <w:sz w:val="28"/>
          <w:szCs w:val="28"/>
        </w:rPr>
        <w:t xml:space="preserve"> по состоянию на 31 декабря текущего финансового года.</w:t>
      </w:r>
    </w:p>
    <w:p w:rsidR="006056CC" w:rsidRPr="00263AF5" w:rsidRDefault="006056CC" w:rsidP="00F7711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Характеристикой, значение которого устанавливается в соглашении о предоставлении субсидии (далее – соглашение), является комплексный показатель эффективности субсидирования фактического пассажирооборота по каждому маршруту за текущий финансовый год, значение которого меньше:</w:t>
      </w:r>
    </w:p>
    <w:p w:rsidR="006056CC" w:rsidRPr="00263AF5" w:rsidRDefault="006056CC" w:rsidP="00F7711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предельных значений этого показателя, приведенных в приложении № 4 к федеральным правилам, увеличенных на коэффициенты, учитывающие удаленность и труднодоступность территории, приведенные в приложении № 5 к федеральным правилам, </w:t>
      </w:r>
      <w:r w:rsidR="006F62D6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для маршрутов из пунктов (в пункты), находящихся на территориях субъектов Российской Федерации, включенных в приложение № 5 к федеральным правилам;</w:t>
      </w:r>
    </w:p>
    <w:p w:rsidR="006056CC" w:rsidRDefault="006056CC" w:rsidP="00F7711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предельных значений этого показателя, приведенных в приложении № 4 к федеральным правилам, </w:t>
      </w:r>
      <w:r w:rsidR="006F62D6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для иных маршрутов.</w:t>
      </w:r>
    </w:p>
    <w:p w:rsidR="00C6388C" w:rsidRPr="00263AF5" w:rsidRDefault="00C6388C" w:rsidP="00F7711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056CC" w:rsidRDefault="006056CC" w:rsidP="00F7711C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30" w:lineRule="auto"/>
        <w:ind w:left="0" w:firstLine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Требования к авиаперевозчикам</w:t>
      </w:r>
    </w:p>
    <w:p w:rsidR="00C6388C" w:rsidRPr="00263AF5" w:rsidRDefault="00C6388C" w:rsidP="00C6388C">
      <w:pPr>
        <w:pStyle w:val="a5"/>
        <w:widowControl w:val="0"/>
        <w:tabs>
          <w:tab w:val="left" w:pos="284"/>
        </w:tabs>
        <w:spacing w:after="0" w:line="23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56CC" w:rsidRPr="00263AF5" w:rsidRDefault="006056CC" w:rsidP="00F7711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15.</w:t>
      </w:r>
      <w:r w:rsidRPr="00263AF5">
        <w:t xml:space="preserve"> </w:t>
      </w:r>
      <w:r w:rsidRPr="00263AF5">
        <w:rPr>
          <w:rFonts w:ascii="Times New Roman" w:hAnsi="Times New Roman"/>
          <w:sz w:val="28"/>
          <w:szCs w:val="28"/>
        </w:rPr>
        <w:t>Авиаперевозчик по состоянию на даты рассмотрения заявки и заключения соглашения должен соответствовать следующим требованиям:</w:t>
      </w:r>
    </w:p>
    <w:p w:rsidR="006056CC" w:rsidRPr="00263AF5" w:rsidRDefault="006056CC" w:rsidP="00F7711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</w:t>
      </w:r>
      <w:r w:rsidR="001A1C4F">
        <w:rPr>
          <w:rFonts w:ascii="Times New Roman" w:hAnsi="Times New Roman"/>
          <w:sz w:val="28"/>
          <w:szCs w:val="28"/>
        </w:rPr>
        <w:t xml:space="preserve"> в Российской Федерации (далее –</w:t>
      </w:r>
      <w:r w:rsidRPr="00263AF5">
        <w:rPr>
          <w:rFonts w:ascii="Times New Roman" w:hAnsi="Times New Roman"/>
          <w:sz w:val="28"/>
          <w:szCs w:val="28"/>
        </w:rPr>
        <w:t xml:space="preserve">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</w:t>
      </w:r>
      <w:r w:rsidRPr="00263AF5">
        <w:rPr>
          <w:rFonts w:ascii="Times New Roman" w:hAnsi="Times New Roman"/>
          <w:sz w:val="28"/>
          <w:szCs w:val="28"/>
        </w:rPr>
        <w:lastRenderedPageBreak/>
        <w:t>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6056CC" w:rsidRPr="00263AF5" w:rsidRDefault="006056CC" w:rsidP="00F817A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6056CC" w:rsidRPr="00263AF5" w:rsidRDefault="006056CC" w:rsidP="00F817A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не находится в составляемых в рамках реализации полномочий, предусмотренных главой VII Устава Организации Объединенных Наций (далее </w:t>
      </w:r>
      <w:r w:rsidR="001A1C4F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ООН),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6056CC" w:rsidRPr="00263AF5" w:rsidRDefault="006056CC" w:rsidP="00F817AC">
      <w:pPr>
        <w:widowControl w:val="0"/>
        <w:spacing w:after="0" w:line="23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не получает средства из бюджета Республики Татарстан на основании иных нормативных правовых актов Республики Татарстан на цели, указанные в пункте 3 настоящего Порядка;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не является иностранным агентом в соответствии с Федеральным законом от </w:t>
      </w:r>
      <w:r w:rsidR="001A1C4F">
        <w:rPr>
          <w:rFonts w:ascii="Times New Roman" w:hAnsi="Times New Roman"/>
          <w:sz w:val="28"/>
          <w:szCs w:val="28"/>
        </w:rPr>
        <w:br/>
      </w:r>
      <w:r w:rsidRPr="00263AF5">
        <w:rPr>
          <w:rFonts w:ascii="Times New Roman" w:hAnsi="Times New Roman"/>
          <w:sz w:val="28"/>
          <w:szCs w:val="28"/>
        </w:rPr>
        <w:t>14 июля 2022 года № 255-ФЗ «О контроле за деятельностью лиц, находящихся под иностранным влиянием»;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отсутству</w:t>
      </w:r>
      <w:r w:rsidR="00B0532C">
        <w:rPr>
          <w:rFonts w:ascii="Times New Roman" w:hAnsi="Times New Roman"/>
          <w:sz w:val="28"/>
          <w:szCs w:val="28"/>
        </w:rPr>
        <w:t>е</w:t>
      </w:r>
      <w:r w:rsidRPr="00263AF5">
        <w:rPr>
          <w:rFonts w:ascii="Times New Roman" w:hAnsi="Times New Roman"/>
          <w:sz w:val="28"/>
          <w:szCs w:val="28"/>
        </w:rPr>
        <w:t>т просроченная задолженность по возврату в бюджет Республики Татарстан иных субсидий, бюджетных инвестиций, а также иная просроченная (неурегулированная) задолженность по денежным обязательствам перед Республикой Татарстан (за исключением случаев, установленных Кабинетом Министров Республики Татарстан);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не находится в процессе реорганизации (за исключением реорганизации в форме присоединения к авиаперевозчику другого юридического лица), ликвидации, в отношении его не введена процедура банкротства, деятельность авиаперевозчика не приостановлена в порядке, предусмотренном законодательством Российской Федерации;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16. Проверка авиаперевозчиков на соответствие требованиям, определенным в соответствии с пунктом 15 настоящего Порядка, осуществляется автоматически в системе «Электронный бюджет» на основании данных государственных информационных систем, обеспечивающих проведение отбора (далее </w:t>
      </w:r>
      <w:r w:rsidR="00F817AC">
        <w:rPr>
          <w:rFonts w:ascii="Times New Roman" w:hAnsi="Times New Roman"/>
          <w:sz w:val="28"/>
          <w:szCs w:val="28"/>
        </w:rPr>
        <w:t>–</w:t>
      </w:r>
      <w:r w:rsidRPr="00263AF5">
        <w:rPr>
          <w:rFonts w:ascii="Times New Roman" w:hAnsi="Times New Roman"/>
          <w:sz w:val="28"/>
          <w:szCs w:val="28"/>
        </w:rPr>
        <w:t xml:space="preserve"> государственная информационная система) в том числе с использованием единой системы межведомственного электронного взаимодействия.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Уполномоченный орган не вправе требовать предоставление документов, подтверждающих соответствие авиаперевозчика требованиям, определенным </w:t>
      </w:r>
      <w:proofErr w:type="spellStart"/>
      <w:r w:rsidRPr="00263AF5">
        <w:rPr>
          <w:rFonts w:ascii="Times New Roman" w:hAnsi="Times New Roman"/>
          <w:sz w:val="28"/>
          <w:szCs w:val="28"/>
        </w:rPr>
        <w:t>пунк</w:t>
      </w:r>
      <w:proofErr w:type="spellEnd"/>
      <w:r w:rsidR="006B4AD8">
        <w:rPr>
          <w:rFonts w:ascii="Times New Roman" w:hAnsi="Times New Roman"/>
          <w:sz w:val="28"/>
          <w:szCs w:val="28"/>
        </w:rPr>
        <w:t>-</w:t>
      </w:r>
      <w:r w:rsidR="006B4AD8">
        <w:rPr>
          <w:rFonts w:ascii="Times New Roman" w:hAnsi="Times New Roman"/>
          <w:sz w:val="28"/>
          <w:szCs w:val="28"/>
        </w:rPr>
        <w:br/>
      </w:r>
      <w:r w:rsidRPr="00263AF5">
        <w:rPr>
          <w:rFonts w:ascii="Times New Roman" w:hAnsi="Times New Roman"/>
          <w:sz w:val="28"/>
          <w:szCs w:val="28"/>
        </w:rPr>
        <w:lastRenderedPageBreak/>
        <w:t>том 15 настоящего Порядка, при наличии соответствующей информации в государственных информационных системах, доступ к которым имеется у уполномоченного органа в рамках межведомственного электронного взаимодействия, за исключением случая, если авиаперевозчик готов представить указанные документы и информацию уполномоченному органу по собственной инициативе.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Подтверждение соответствия авиаперевозчика требованиям, определенным в соответствии с пунктом 15 настоящего Порядка, в случае отсутствия технической возможности осуществления автоматической проверки в системе «Электронный бюджет» осуществляется путем проставления в электронном виде авиаперевозчиком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6056CC" w:rsidRPr="00263AF5" w:rsidRDefault="006056CC" w:rsidP="00C6388C">
      <w:pPr>
        <w:widowControl w:val="0"/>
        <w:spacing w:after="0" w:line="228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6056CC" w:rsidRPr="00C6388C" w:rsidRDefault="006056CC" w:rsidP="00C6388C">
      <w:pPr>
        <w:pStyle w:val="a5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after="0" w:line="228" w:lineRule="auto"/>
        <w:ind w:left="0" w:firstLine="0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388C">
        <w:rPr>
          <w:rFonts w:ascii="Times New Roman" w:eastAsia="Times New Roman" w:hAnsi="Times New Roman"/>
          <w:sz w:val="28"/>
          <w:szCs w:val="28"/>
          <w:lang w:eastAsia="ru-RU"/>
        </w:rPr>
        <w:t>Порядок формирования и размещения объявления</w:t>
      </w:r>
      <w:r w:rsidR="00C638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6388C">
        <w:rPr>
          <w:rFonts w:ascii="Times New Roman" w:eastAsia="Times New Roman" w:hAnsi="Times New Roman"/>
          <w:sz w:val="28"/>
          <w:szCs w:val="28"/>
          <w:lang w:eastAsia="ru-RU"/>
        </w:rPr>
        <w:t>о проведении отбора</w:t>
      </w:r>
    </w:p>
    <w:p w:rsidR="006056CC" w:rsidRPr="00263AF5" w:rsidRDefault="006056CC" w:rsidP="00C6388C">
      <w:pPr>
        <w:widowControl w:val="0"/>
        <w:spacing w:after="0" w:line="228" w:lineRule="auto"/>
        <w:ind w:firstLine="54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17. Объявление о проведении отбора размещается уполномоченным органом не позднее одного календарного дня со дня формирования объявления в системе «Электронный бюджет» после подписания усиленной квалифицированной электронной подписью руководителя уполномоченного органа (уполномоченного им лица) и публикации на едином портале информации о субсидии.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18. Объявление о проведении отбора формируется в электронной форме посредством заполнения уполномоченным органом соответствующих экранных форм веб-интерфейса системы «Электронный бюджет», подписывается усиленной квалифицированной электронной подписью руководителя уполномоченного органа (уполномоченного им лица), публикуется на едином портале, включает в себя следующую информацию: 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сроки проведения отбора;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дат</w:t>
      </w:r>
      <w:r w:rsidR="00B0532C">
        <w:rPr>
          <w:rFonts w:ascii="Times New Roman" w:hAnsi="Times New Roman"/>
          <w:sz w:val="28"/>
          <w:szCs w:val="28"/>
        </w:rPr>
        <w:t>ы</w:t>
      </w:r>
      <w:r w:rsidRPr="00263AF5">
        <w:rPr>
          <w:rFonts w:ascii="Times New Roman" w:hAnsi="Times New Roman"/>
          <w:sz w:val="28"/>
          <w:szCs w:val="28"/>
        </w:rPr>
        <w:t xml:space="preserve"> начала подачи и окончания приема заявок, при этом дата окончания приема заявок не может быть ранее </w:t>
      </w:r>
      <w:r w:rsidR="00B0532C">
        <w:rPr>
          <w:rFonts w:ascii="Times New Roman" w:hAnsi="Times New Roman"/>
          <w:sz w:val="28"/>
          <w:szCs w:val="28"/>
        </w:rPr>
        <w:t>пятого</w:t>
      </w:r>
      <w:r w:rsidRPr="00263AF5">
        <w:rPr>
          <w:rFonts w:ascii="Times New Roman" w:hAnsi="Times New Roman"/>
          <w:sz w:val="28"/>
          <w:szCs w:val="28"/>
        </w:rPr>
        <w:t xml:space="preserve"> календарного дня, следующего за днем размещения объявления о проведении отбора;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наименование, место нахождения, почтовый адрес, адрес электронной почты уполномоченного органа;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результат предоставления субсидии в соответствии с пунктом 14 настоящего Порядка;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доменное имя и (или) указатели страниц государственной информационной системы в сети «Интернет»;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требования к авиаперевозчикам, определенные в соответствии с пунктом 15 настоящего Порядка, которым авиаперевозчик должен соответствовать на даты, определенные настоящим Порядком, и к перечню документов, представляемых авиаперевозчиками для подтверждения соответствия указанным требованиям;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критерии отбора;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порядок подачи авиаперевозчиками заявок и требования, предъявляемые к форме и содержанию заявок;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порядок отзыва заявок, порядок их возврата, определяющий в том числе основания для возврата заявок, порядок внесения изменений в заявки;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правила рассмотрения заявок;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порядок возврата заявок на доработку;</w:t>
      </w:r>
    </w:p>
    <w:p w:rsidR="006056CC" w:rsidRPr="00263AF5" w:rsidRDefault="006056CC" w:rsidP="00C6388C">
      <w:pPr>
        <w:widowControl w:val="0"/>
        <w:spacing w:after="0" w:line="228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порядок отклонения заявок, а также информацию об основаниях их отклонения;</w:t>
      </w:r>
    </w:p>
    <w:p w:rsidR="006056CC" w:rsidRPr="00263AF5" w:rsidRDefault="006056CC" w:rsidP="00070910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lastRenderedPageBreak/>
        <w:t>объем распределяемой субсидии в рамках отбора, порядок расчета размера субсидии, установленный настоящим Порядком, правила распределения субсидии по результатам отбора, которые могут включать максимальный, минимальный размер субсидии, предоставляемой победителю отбора, а также предельное количество победителей отбора;</w:t>
      </w:r>
    </w:p>
    <w:p w:rsidR="006056CC" w:rsidRPr="00263AF5" w:rsidRDefault="006056CC" w:rsidP="00070910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порядок предоставления авиаперевозчикам разъяснений положений объявления о проведении отбора, даты начала и окончания срока такого предоставления;</w:t>
      </w:r>
    </w:p>
    <w:p w:rsidR="006056CC" w:rsidRPr="00263AF5" w:rsidRDefault="006056CC" w:rsidP="00070910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срок, в течение которого победитель отбора должен подписать соглашение;</w:t>
      </w:r>
    </w:p>
    <w:p w:rsidR="006056CC" w:rsidRPr="00263AF5" w:rsidRDefault="006056CC" w:rsidP="00070910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условия признания победителя отбора уклонившимся от заключения соглашения;</w:t>
      </w:r>
    </w:p>
    <w:p w:rsidR="006056CC" w:rsidRDefault="006056CC" w:rsidP="00070910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сроки размещения протокола подведения итогов отбора на едином портале, а также на официальном сайте уполномоченного органа в сети «Интернет» (далее – официальный сайт уполномоченного органа), которые не могут быть позднее </w:t>
      </w:r>
      <w:r w:rsidR="00356843">
        <w:rPr>
          <w:rFonts w:ascii="Times New Roman" w:hAnsi="Times New Roman"/>
          <w:sz w:val="28"/>
          <w:szCs w:val="28"/>
        </w:rPr>
        <w:br/>
      </w:r>
      <w:r w:rsidRPr="00263AF5">
        <w:rPr>
          <w:rFonts w:ascii="Times New Roman" w:hAnsi="Times New Roman"/>
          <w:sz w:val="28"/>
          <w:szCs w:val="28"/>
        </w:rPr>
        <w:t>14-го календарного дня, следующего за днем определения победителя отбора.</w:t>
      </w:r>
    </w:p>
    <w:p w:rsidR="00070910" w:rsidRPr="00070910" w:rsidRDefault="00070910" w:rsidP="00070910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910">
        <w:rPr>
          <w:rFonts w:ascii="Times New Roman" w:hAnsi="Times New Roman"/>
          <w:sz w:val="28"/>
          <w:szCs w:val="28"/>
        </w:rPr>
        <w:t xml:space="preserve">Внесение изменений в объявление о проведении отбора осуществляется </w:t>
      </w:r>
      <w:r w:rsidR="00B820A1" w:rsidRPr="00B820A1">
        <w:rPr>
          <w:rFonts w:ascii="Times New Roman" w:hAnsi="Times New Roman"/>
          <w:sz w:val="28"/>
          <w:szCs w:val="28"/>
        </w:rPr>
        <w:t xml:space="preserve">в порядке, аналогичном порядку формирования объявления о проведении отбора, установленному настоящим пунктом, </w:t>
      </w:r>
      <w:r w:rsidRPr="00070910">
        <w:rPr>
          <w:rFonts w:ascii="Times New Roman" w:hAnsi="Times New Roman"/>
          <w:sz w:val="28"/>
          <w:szCs w:val="28"/>
        </w:rPr>
        <w:t>не позднее наступления даты окончания приема заявок с соблюдением следующих условий:</w:t>
      </w:r>
    </w:p>
    <w:p w:rsidR="00070910" w:rsidRPr="00070910" w:rsidRDefault="00070910" w:rsidP="00070910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910">
        <w:rPr>
          <w:rFonts w:ascii="Times New Roman" w:hAnsi="Times New Roman"/>
          <w:sz w:val="28"/>
          <w:szCs w:val="28"/>
        </w:rPr>
        <w:t xml:space="preserve">срок подачи заявок должен быть продлен таким образом, чтобы со дня, следующего за днем внесения таких изменений, до даты окончания приема заявок указанный срок составлял не менее </w:t>
      </w:r>
      <w:r w:rsidR="00B0532C">
        <w:rPr>
          <w:rFonts w:ascii="Times New Roman" w:hAnsi="Times New Roman"/>
          <w:sz w:val="28"/>
          <w:szCs w:val="28"/>
        </w:rPr>
        <w:t>трех</w:t>
      </w:r>
      <w:r w:rsidRPr="00070910">
        <w:rPr>
          <w:rFonts w:ascii="Times New Roman" w:hAnsi="Times New Roman"/>
          <w:sz w:val="28"/>
          <w:szCs w:val="28"/>
        </w:rPr>
        <w:t xml:space="preserve"> календарных дней;</w:t>
      </w:r>
    </w:p>
    <w:p w:rsidR="00070910" w:rsidRPr="00070910" w:rsidRDefault="00070910" w:rsidP="00070910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910">
        <w:rPr>
          <w:rFonts w:ascii="Times New Roman" w:hAnsi="Times New Roman"/>
          <w:sz w:val="28"/>
          <w:szCs w:val="28"/>
        </w:rPr>
        <w:t>при внесении изменений в объявление о проведении отбора изменение способа отбора не допускается;</w:t>
      </w:r>
    </w:p>
    <w:p w:rsidR="00070910" w:rsidRPr="00070910" w:rsidRDefault="00070910" w:rsidP="00070910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910">
        <w:rPr>
          <w:rFonts w:ascii="Times New Roman" w:hAnsi="Times New Roman"/>
          <w:sz w:val="28"/>
          <w:szCs w:val="28"/>
        </w:rPr>
        <w:t>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положение, предусматривающее право авиаперевозчиков внести изменения в заявки;</w:t>
      </w:r>
    </w:p>
    <w:p w:rsidR="00AC1DC4" w:rsidRPr="00263AF5" w:rsidRDefault="00070910" w:rsidP="00070910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910">
        <w:rPr>
          <w:rFonts w:ascii="Times New Roman" w:hAnsi="Times New Roman"/>
          <w:sz w:val="28"/>
          <w:szCs w:val="28"/>
        </w:rPr>
        <w:t>авиаперевозчики, подавшие заявку, уведомляются о внесении изменений в объявление о проведении отбора не позднее дня, следующего за днем внесения изменений в объявление о проведении отбора, с использованием</w:t>
      </w:r>
      <w:r>
        <w:rPr>
          <w:rFonts w:ascii="Times New Roman" w:hAnsi="Times New Roman"/>
          <w:sz w:val="28"/>
          <w:szCs w:val="28"/>
        </w:rPr>
        <w:t xml:space="preserve"> системы «Электронный бюджет».</w:t>
      </w:r>
    </w:p>
    <w:p w:rsidR="006056CC" w:rsidRPr="00263AF5" w:rsidRDefault="006056CC" w:rsidP="005F0C4A">
      <w:pPr>
        <w:widowControl w:val="0"/>
        <w:spacing w:after="0" w:line="230" w:lineRule="auto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IV. Порядок отмены проведения отбора</w:t>
      </w:r>
    </w:p>
    <w:p w:rsidR="006056CC" w:rsidRPr="00263AF5" w:rsidRDefault="006056CC" w:rsidP="005F0C4A">
      <w:pPr>
        <w:widowControl w:val="0"/>
        <w:spacing w:after="0" w:line="23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056CC" w:rsidRPr="00263AF5" w:rsidRDefault="006056CC" w:rsidP="005F0C4A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19. Размещение уполномоченным органом объявления об отмене проведения отбора на едином портале допускается не позднее чем за один рабочий день до даты окончания срока подачи заявок авиаперевозчиками.</w:t>
      </w:r>
    </w:p>
    <w:p w:rsidR="006056CC" w:rsidRPr="00263AF5" w:rsidRDefault="006056CC" w:rsidP="005F0C4A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20.</w:t>
      </w:r>
      <w:r w:rsidR="00C6388C">
        <w:rPr>
          <w:rFonts w:ascii="Times New Roman" w:hAnsi="Times New Roman"/>
          <w:sz w:val="28"/>
          <w:szCs w:val="28"/>
        </w:rPr>
        <w:t> </w:t>
      </w:r>
      <w:r w:rsidRPr="00263AF5">
        <w:rPr>
          <w:rFonts w:ascii="Times New Roman" w:hAnsi="Times New Roman"/>
          <w:sz w:val="28"/>
          <w:szCs w:val="28"/>
        </w:rPr>
        <w:t>Объявление об отмене проведения отбора формируется в электронной форме посредством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руководителя уполномоченного органа (уполномоченного им лица), размещается на едином портале и содержит информацию о причинах отмены отбора.</w:t>
      </w:r>
    </w:p>
    <w:p w:rsidR="006056CC" w:rsidRPr="00263AF5" w:rsidRDefault="006056CC" w:rsidP="005F0C4A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Случаем отмены отбора является отзыв лимитов бюджетных обязательств, доведенных на цели, указанные в пункте 3 настоящего Порядка.</w:t>
      </w:r>
    </w:p>
    <w:p w:rsidR="006056CC" w:rsidRPr="00263AF5" w:rsidRDefault="006056CC" w:rsidP="005F0C4A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21. Авиаперевозчики, подавшие заявки, информируются об отмене проведения отбора в системе «Электронный бюджет».</w:t>
      </w:r>
    </w:p>
    <w:p w:rsidR="006056CC" w:rsidRPr="00263AF5" w:rsidRDefault="006056CC" w:rsidP="005F0C4A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22. Отбор считается отмененным со дня размещения объявления о его отмене на едином портале.</w:t>
      </w:r>
    </w:p>
    <w:p w:rsidR="006056CC" w:rsidRPr="00263AF5" w:rsidRDefault="006056CC" w:rsidP="005F0C4A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lastRenderedPageBreak/>
        <w:t>23. После окончания срока отмены проведения отбора в соответствии с пунктом 19 настоящего Порядка и до заключения соглашения с победителем отбора уполномоченный орган может отменить отбор только в случае возникновения обстоятельств непреодолимой силы в соответствии с пунктом 3 статьи 401 Гражданского кодекса Российской Федерации.</w:t>
      </w:r>
    </w:p>
    <w:p w:rsidR="006056CC" w:rsidRPr="00263AF5" w:rsidRDefault="006056CC" w:rsidP="005F0C4A">
      <w:pPr>
        <w:widowControl w:val="0"/>
        <w:spacing w:after="0" w:line="23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056CC" w:rsidRPr="00263AF5" w:rsidRDefault="006056CC" w:rsidP="005F0C4A">
      <w:pPr>
        <w:widowControl w:val="0"/>
        <w:spacing w:after="0" w:line="230" w:lineRule="auto"/>
        <w:jc w:val="center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V. Порядок формирования и подачи авиаперевозчиками</w:t>
      </w:r>
      <w:r w:rsidR="00C6388C">
        <w:rPr>
          <w:rFonts w:ascii="Times New Roman" w:hAnsi="Times New Roman"/>
          <w:sz w:val="28"/>
          <w:szCs w:val="28"/>
        </w:rPr>
        <w:t xml:space="preserve"> </w:t>
      </w:r>
      <w:r w:rsidRPr="00263AF5">
        <w:rPr>
          <w:rFonts w:ascii="Times New Roman" w:hAnsi="Times New Roman"/>
          <w:sz w:val="28"/>
          <w:szCs w:val="28"/>
        </w:rPr>
        <w:t>заявок</w:t>
      </w:r>
    </w:p>
    <w:p w:rsidR="006056CC" w:rsidRPr="00263AF5" w:rsidRDefault="006056CC" w:rsidP="005F0C4A">
      <w:pPr>
        <w:widowControl w:val="0"/>
        <w:spacing w:after="0" w:line="23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056CC" w:rsidRPr="00263AF5" w:rsidRDefault="006056CC" w:rsidP="005F0C4A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9"/>
      <w:bookmarkStart w:id="3" w:name="Par25"/>
      <w:bookmarkStart w:id="4" w:name="Par28"/>
      <w:bookmarkStart w:id="5" w:name="Par37"/>
      <w:bookmarkEnd w:id="2"/>
      <w:bookmarkEnd w:id="3"/>
      <w:bookmarkEnd w:id="4"/>
      <w:bookmarkEnd w:id="5"/>
      <w:r w:rsidRPr="00263AF5">
        <w:rPr>
          <w:rFonts w:ascii="Times New Roman" w:hAnsi="Times New Roman"/>
          <w:sz w:val="28"/>
          <w:szCs w:val="28"/>
        </w:rPr>
        <w:t>24. Авиаперевозчик формирует и подает заявку в сроки, указанные в объявлении</w:t>
      </w:r>
      <w:r w:rsidR="00E06725">
        <w:rPr>
          <w:rFonts w:ascii="Times New Roman" w:hAnsi="Times New Roman"/>
          <w:sz w:val="28"/>
          <w:szCs w:val="28"/>
        </w:rPr>
        <w:t xml:space="preserve"> </w:t>
      </w:r>
      <w:r w:rsidR="00624CE4" w:rsidRPr="00263AF5">
        <w:rPr>
          <w:rFonts w:ascii="Times New Roman" w:hAnsi="Times New Roman"/>
          <w:sz w:val="28"/>
          <w:szCs w:val="28"/>
        </w:rPr>
        <w:t>о проведении отбора</w:t>
      </w:r>
      <w:r w:rsidR="00B0532C">
        <w:rPr>
          <w:rFonts w:ascii="Times New Roman" w:hAnsi="Times New Roman"/>
          <w:sz w:val="28"/>
          <w:szCs w:val="28"/>
        </w:rPr>
        <w:t>,</w:t>
      </w:r>
      <w:r w:rsidR="00624CE4" w:rsidRPr="00263AF5">
        <w:rPr>
          <w:rFonts w:ascii="Times New Roman" w:hAnsi="Times New Roman"/>
          <w:sz w:val="28"/>
          <w:szCs w:val="28"/>
        </w:rPr>
        <w:t xml:space="preserve"> в электронной форме, посредством заполнения соответ</w:t>
      </w:r>
      <w:r w:rsidRPr="00263AF5">
        <w:rPr>
          <w:rFonts w:ascii="Times New Roman" w:hAnsi="Times New Roman"/>
          <w:sz w:val="28"/>
          <w:szCs w:val="28"/>
        </w:rPr>
        <w:t>ствующих экранных форм веб-интерфейса системы «Электронный бюджет» и представляет в систему «Электронный бюджет» электронные копии документов (документов на бумажном носителе, преобразованных в электронную форму путем сканирования):</w:t>
      </w:r>
    </w:p>
    <w:p w:rsidR="006056CC" w:rsidRPr="00263AF5" w:rsidRDefault="006056CC" w:rsidP="005F0C4A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сертификата </w:t>
      </w:r>
      <w:proofErr w:type="spellStart"/>
      <w:r w:rsidRPr="00263AF5">
        <w:rPr>
          <w:rFonts w:ascii="Times New Roman" w:hAnsi="Times New Roman"/>
          <w:sz w:val="28"/>
          <w:szCs w:val="28"/>
        </w:rPr>
        <w:t>эксплуатанта</w:t>
      </w:r>
      <w:proofErr w:type="spellEnd"/>
      <w:r w:rsidRPr="00263AF5">
        <w:rPr>
          <w:rFonts w:ascii="Times New Roman" w:hAnsi="Times New Roman"/>
          <w:sz w:val="28"/>
          <w:szCs w:val="28"/>
        </w:rPr>
        <w:t xml:space="preserve"> (в случае если указанный документ не представлен авиаперевозчиком, уполномоченный орган запрашивает его в Федеральном агентстве воздушного транспорта или его территориальных органах в порядке межведомственного информационного взаимодействия);</w:t>
      </w:r>
    </w:p>
    <w:p w:rsidR="006056CC" w:rsidRPr="00263AF5" w:rsidRDefault="006056CC" w:rsidP="005F0C4A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договора, заключенного с Федеральным агентством воздушного транспорта, о предоставлении субсидий из федерального бюджета в отношении субсидируемых маршрутов, указанных </w:t>
      </w:r>
      <w:r w:rsidRPr="00B0532C">
        <w:rPr>
          <w:rFonts w:ascii="Times New Roman" w:hAnsi="Times New Roman"/>
          <w:sz w:val="28"/>
          <w:szCs w:val="28"/>
        </w:rPr>
        <w:t xml:space="preserve">в </w:t>
      </w:r>
      <w:hyperlink r:id="rId12">
        <w:r w:rsidRPr="00B0532C">
          <w:rPr>
            <w:rFonts w:ascii="Times New Roman" w:hAnsi="Times New Roman"/>
            <w:sz w:val="28"/>
            <w:szCs w:val="28"/>
          </w:rPr>
          <w:t>перечне</w:t>
        </w:r>
      </w:hyperlink>
      <w:r w:rsidRPr="00B0532C">
        <w:rPr>
          <w:rFonts w:ascii="Times New Roman" w:hAnsi="Times New Roman"/>
          <w:sz w:val="28"/>
          <w:szCs w:val="28"/>
        </w:rPr>
        <w:t xml:space="preserve">, </w:t>
      </w:r>
      <w:r w:rsidR="00226886">
        <w:rPr>
          <w:rFonts w:ascii="Times New Roman" w:hAnsi="Times New Roman"/>
          <w:sz w:val="28"/>
          <w:szCs w:val="28"/>
        </w:rPr>
        <w:t>прилагаемом к настоящему Порядку.</w:t>
      </w:r>
      <w:bookmarkStart w:id="6" w:name="_GoBack"/>
      <w:bookmarkEnd w:id="6"/>
    </w:p>
    <w:p w:rsidR="006056CC" w:rsidRPr="00263AF5" w:rsidRDefault="006056CC" w:rsidP="005F0C4A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25. Заявка подписывается усиленной квалифицированной электронной подписью руководителя авиаперевозчика или уполномоченного им лица.</w:t>
      </w:r>
    </w:p>
    <w:p w:rsidR="006056CC" w:rsidRPr="00263AF5" w:rsidRDefault="006056CC" w:rsidP="005F0C4A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26. Ответственность за полноту и достоверность информации и документов, содержащихся в заявке, а также за своевременность их представления несет авиаперевозчик в соответствии с законодательством Российской Федерации.</w:t>
      </w:r>
    </w:p>
    <w:p w:rsidR="006056CC" w:rsidRPr="00263AF5" w:rsidRDefault="006056CC" w:rsidP="00B0532C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27. 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</w:t>
      </w:r>
      <w:r w:rsidR="00B0532C">
        <w:rPr>
          <w:rFonts w:ascii="Times New Roman" w:hAnsi="Times New Roman"/>
          <w:sz w:val="28"/>
          <w:szCs w:val="28"/>
        </w:rPr>
        <w:t xml:space="preserve">едствами общедоступного </w:t>
      </w:r>
      <w:proofErr w:type="spellStart"/>
      <w:proofErr w:type="gramStart"/>
      <w:r w:rsidR="00B0532C">
        <w:rPr>
          <w:rFonts w:ascii="Times New Roman" w:hAnsi="Times New Roman"/>
          <w:sz w:val="28"/>
          <w:szCs w:val="28"/>
        </w:rPr>
        <w:t>програм</w:t>
      </w:r>
      <w:proofErr w:type="spellEnd"/>
      <w:r w:rsidR="00B0532C">
        <w:rPr>
          <w:rFonts w:ascii="Times New Roman" w:hAnsi="Times New Roman"/>
          <w:sz w:val="28"/>
          <w:szCs w:val="28"/>
        </w:rPr>
        <w:t>-м</w:t>
      </w:r>
      <w:r w:rsidRPr="00263AF5">
        <w:rPr>
          <w:rFonts w:ascii="Times New Roman" w:hAnsi="Times New Roman"/>
          <w:sz w:val="28"/>
          <w:szCs w:val="28"/>
        </w:rPr>
        <w:t>ного</w:t>
      </w:r>
      <w:proofErr w:type="gramEnd"/>
      <w:r w:rsidRPr="00263AF5">
        <w:rPr>
          <w:rFonts w:ascii="Times New Roman" w:hAnsi="Times New Roman"/>
          <w:sz w:val="28"/>
          <w:szCs w:val="28"/>
        </w:rPr>
        <w:t xml:space="preserve">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6056CC" w:rsidRPr="00263AF5" w:rsidRDefault="006056CC" w:rsidP="005F0C4A">
      <w:pPr>
        <w:widowControl w:val="0"/>
        <w:spacing w:after="0" w:line="23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Фото- и видеоматериалы, включаемые в заявку, должны содержать четкое и контрастное изображение высокого качества.</w:t>
      </w:r>
    </w:p>
    <w:p w:rsidR="006056CC" w:rsidRPr="00263AF5" w:rsidRDefault="006056CC" w:rsidP="00B51C28">
      <w:pPr>
        <w:widowControl w:val="0"/>
        <w:spacing w:before="280" w:after="0" w:line="233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28. Датой представления авиаперевозчиком заявки считается день подписания авиаперевозчиком заявки с присвоением ей регистрационного номера в системе «Электронный бюджет».</w:t>
      </w:r>
    </w:p>
    <w:p w:rsidR="006056CC" w:rsidRPr="00263AF5" w:rsidRDefault="006056CC" w:rsidP="00B51C28">
      <w:pPr>
        <w:widowControl w:val="0"/>
        <w:spacing w:before="280" w:after="0" w:line="233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29. Заявка должна содержать следующие сведения:</w:t>
      </w:r>
    </w:p>
    <w:p w:rsidR="006056CC" w:rsidRPr="00263AF5" w:rsidRDefault="006056CC" w:rsidP="00B51C28">
      <w:pPr>
        <w:widowControl w:val="0"/>
        <w:spacing w:before="280" w:after="0" w:line="233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а) информация и документы об авиаперевозчике:</w:t>
      </w:r>
    </w:p>
    <w:p w:rsidR="006056CC" w:rsidRPr="00263AF5" w:rsidRDefault="006056CC" w:rsidP="00B51C28">
      <w:pPr>
        <w:widowControl w:val="0"/>
        <w:spacing w:before="280" w:after="0" w:line="233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полное и сокращенное наименование авиаперевозчика;</w:t>
      </w:r>
    </w:p>
    <w:p w:rsidR="006056CC" w:rsidRPr="00263AF5" w:rsidRDefault="006056CC" w:rsidP="00B51C28">
      <w:pPr>
        <w:widowControl w:val="0"/>
        <w:spacing w:before="280" w:after="0" w:line="233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основной государственный регистрационный номер авиаперевозчика;</w:t>
      </w:r>
    </w:p>
    <w:p w:rsidR="006056CC" w:rsidRPr="00263AF5" w:rsidRDefault="006056CC" w:rsidP="00B51C28">
      <w:pPr>
        <w:widowControl w:val="0"/>
        <w:spacing w:before="280" w:after="0" w:line="233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идентификационный номер налогоплательщика;</w:t>
      </w:r>
    </w:p>
    <w:p w:rsidR="006056CC" w:rsidRPr="00263AF5" w:rsidRDefault="006056CC" w:rsidP="00B51C28">
      <w:pPr>
        <w:widowControl w:val="0"/>
        <w:spacing w:before="280" w:after="0" w:line="233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дата и код причины постановки на учет в налоговом органе;</w:t>
      </w:r>
    </w:p>
    <w:p w:rsidR="006056CC" w:rsidRPr="00263AF5" w:rsidRDefault="006056CC" w:rsidP="00B51C28">
      <w:pPr>
        <w:widowControl w:val="0"/>
        <w:spacing w:before="280" w:after="0" w:line="233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адрес юридического лица;</w:t>
      </w:r>
    </w:p>
    <w:p w:rsidR="006056CC" w:rsidRPr="00263AF5" w:rsidRDefault="006056CC" w:rsidP="00B51C28">
      <w:pPr>
        <w:widowControl w:val="0"/>
        <w:spacing w:before="280" w:after="0" w:line="233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номер контактного телефона, почтовый адрес и адрес электронной почты для направления юридически значимых сообщений;</w:t>
      </w:r>
    </w:p>
    <w:p w:rsidR="006056CC" w:rsidRPr="00263AF5" w:rsidRDefault="006056CC" w:rsidP="00B51C28">
      <w:pPr>
        <w:widowControl w:val="0"/>
        <w:spacing w:before="280" w:after="0" w:line="233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 xml:space="preserve">информация о руководителе авиаперевозчика (фамилия, имя, отчество (при </w:t>
      </w:r>
      <w:r w:rsidRPr="00263AF5">
        <w:rPr>
          <w:rFonts w:ascii="Times New Roman" w:hAnsi="Times New Roman"/>
          <w:sz w:val="28"/>
          <w:szCs w:val="28"/>
        </w:rPr>
        <w:lastRenderedPageBreak/>
        <w:t>наличии), идентификационный номер налогоплательщика, должность);</w:t>
      </w:r>
    </w:p>
    <w:p w:rsidR="006056CC" w:rsidRPr="00263AF5" w:rsidRDefault="006056CC" w:rsidP="00B51C28">
      <w:pPr>
        <w:widowControl w:val="0"/>
        <w:spacing w:before="280" w:after="0" w:line="233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информация о счетах в соответствии с законодательством Российской Федерации для перечисления субсидии, а также о лице, уполномоченном на подписание соглашения;</w:t>
      </w:r>
    </w:p>
    <w:p w:rsidR="006056CC" w:rsidRPr="00263AF5" w:rsidRDefault="006056CC" w:rsidP="00B51C28">
      <w:pPr>
        <w:widowControl w:val="0"/>
        <w:spacing w:before="280" w:after="0" w:line="233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б) информация и документы, подтверждающие соответствие авиаперевозчика установленным в объявлении о проведении отбора требованиям;</w:t>
      </w:r>
    </w:p>
    <w:p w:rsidR="006056CC" w:rsidRPr="00263AF5" w:rsidRDefault="006056CC" w:rsidP="003D5D21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в) подтверждение согласия на публикацию (размещение) в сети «Интернет» информации об авиаперевозчике, о подаваемой авиаперевозчиком заявке, а также иной информации об авиаперевозчике, связанной с соответствующим отбором и результатом предоставления субсидии, подаваемое посредством заполнения соответствующих экранных форм веб-интерфейса системы «Электронный бюджет»;</w:t>
      </w:r>
    </w:p>
    <w:p w:rsidR="006056CC" w:rsidRPr="00263AF5" w:rsidRDefault="006056CC" w:rsidP="003D5D21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г) предлагаемое авиаперевозчиком значение результата предоставления субсидии, размер запрашиваемой субсидии.</w:t>
      </w:r>
    </w:p>
    <w:p w:rsidR="006056CC" w:rsidRPr="00263AF5" w:rsidRDefault="006056CC" w:rsidP="003D5D21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30. Авиаперевозчик вправе отозвать заявку в любое время до даты окончания проведения отбора. При необходимости авиаперевозчик вправе подать заявку повторно в срок, определенный для подачи заявок.</w:t>
      </w:r>
    </w:p>
    <w:p w:rsidR="006056CC" w:rsidRPr="00263AF5" w:rsidRDefault="006056CC" w:rsidP="003D5D21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Внесение изменений в заявку или отзыв заявки осуществля</w:t>
      </w:r>
      <w:r w:rsidR="00B0532C">
        <w:rPr>
          <w:rFonts w:ascii="Times New Roman" w:hAnsi="Times New Roman"/>
          <w:sz w:val="28"/>
          <w:szCs w:val="28"/>
        </w:rPr>
        <w:t>е</w:t>
      </w:r>
      <w:r w:rsidRPr="00263AF5">
        <w:rPr>
          <w:rFonts w:ascii="Times New Roman" w:hAnsi="Times New Roman"/>
          <w:sz w:val="28"/>
          <w:szCs w:val="28"/>
        </w:rPr>
        <w:t>тся авиаперевозчиком в порядке, аналогичном порядку формирования заявки авиаперевозчиком, указанному в пункте 24 настоящего Порядка.</w:t>
      </w:r>
    </w:p>
    <w:p w:rsidR="006056CC" w:rsidRPr="00263AF5" w:rsidRDefault="006056CC" w:rsidP="003D5D21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31. Любой авиаперевозчик со дня размещения объявления о проведении отбора на едином портале не позднее третьего рабочего дня до дня завершения подачи заявок вправе направить уполномоченному органу не более двух запросов о разъяснении положений объявления о проведении отбора путем формирования в системе «Электронный бюджет» соответствующего запроса.</w:t>
      </w:r>
    </w:p>
    <w:p w:rsidR="006056CC" w:rsidRPr="00263AF5" w:rsidRDefault="006056CC" w:rsidP="003D5D21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32. Уполномоченный орган в ответ на запрос, указанный в пункте 31 настоящего Порядка, направляет разъяснение положений объявления о проведении отбора в срок, установленный указанным объявлением, но не позднее одного рабочего дня до дня завершения подачи заявок, путем формирования в системе «Электронный бюджет» соответствующего разъяснения. Представленное уполномоченный органом разъяснение положений объявления о проведении отбора не должно изменять суть информации, содержащейся в указанном объявлении.</w:t>
      </w:r>
    </w:p>
    <w:p w:rsidR="006056CC" w:rsidRDefault="006056CC" w:rsidP="003D5D21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63AF5">
        <w:rPr>
          <w:rFonts w:ascii="Times New Roman" w:hAnsi="Times New Roman"/>
          <w:sz w:val="28"/>
          <w:szCs w:val="28"/>
        </w:rPr>
        <w:t>Доступ к разъяснению, формируемому в системе «Электронный бюджет» в соответствии с абзацем первым настоящего пункта, предоставляется всем авиаперевозчикам.</w:t>
      </w:r>
    </w:p>
    <w:p w:rsidR="00EF2B84" w:rsidRPr="00263AF5" w:rsidRDefault="00EF2B84" w:rsidP="003D5D21">
      <w:pPr>
        <w:widowControl w:val="0"/>
        <w:spacing w:before="28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056CC" w:rsidRPr="00263AF5" w:rsidRDefault="006056CC" w:rsidP="00EF2B84">
      <w:pPr>
        <w:widowControl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VI. Порядок рассмотрения заявок, а также</w:t>
      </w:r>
      <w:r w:rsidR="00EF2B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определения победителя отбора</w:t>
      </w:r>
    </w:p>
    <w:p w:rsidR="006056CC" w:rsidRPr="00263AF5" w:rsidRDefault="006056CC" w:rsidP="001A1C4F">
      <w:pPr>
        <w:widowControl w:val="0"/>
        <w:spacing w:after="0" w:line="240" w:lineRule="auto"/>
        <w:ind w:firstLine="54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56CC" w:rsidRPr="00263AF5" w:rsidRDefault="006056CC" w:rsidP="0081273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33. Рассмотрение заявок осуществляется уполномоченным органом в системе «Электронный бюджет» в течение 10 рабочих дней, следующих за днем открытия доступа уполномоченному органу для рассмотрения заявок.</w:t>
      </w:r>
    </w:p>
    <w:p w:rsidR="006056CC" w:rsidRPr="00263AF5" w:rsidRDefault="006056CC" w:rsidP="0081273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Доступ уполномоченному органу в систему «Электронный бюджет» открывается не позднее одного рабочего дня, следующего за днем окончания срока подачи заявок, установленного в объявлении о проведении отбора.</w:t>
      </w:r>
    </w:p>
    <w:p w:rsidR="006056CC" w:rsidRPr="00263AF5" w:rsidRDefault="006056CC" w:rsidP="0081273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В системе «Электронный бюджет» уполномоченным органом может быть опре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делена дата до окончания срока подачи заявок, после наступления которой уполномоченному органу открывается доступ в системе «Электронный бюджет» к поданным авиаперевозчиками заявкам.</w:t>
      </w:r>
    </w:p>
    <w:p w:rsidR="006056CC" w:rsidRPr="00263AF5" w:rsidRDefault="006056CC" w:rsidP="008127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34. Уполномоченный орган не позднее одного рабочего дня, следующего за днем вскрытия заявок, установленного в объявлении о проведении отбора, подписывает протокол вскрытия заявок, содержащий следующую информацию о поступивших для участия в отборе заявках:</w:t>
      </w:r>
    </w:p>
    <w:p w:rsidR="006056CC" w:rsidRPr="00263AF5" w:rsidRDefault="006056CC" w:rsidP="008127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а) регистрационный номер заявки;</w:t>
      </w:r>
    </w:p>
    <w:p w:rsidR="006056CC" w:rsidRPr="00263AF5" w:rsidRDefault="006056CC" w:rsidP="0081273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б) дата и время поступления заявки;</w:t>
      </w:r>
    </w:p>
    <w:p w:rsidR="006056CC" w:rsidRPr="00263AF5" w:rsidRDefault="006056CC" w:rsidP="007C4DB0">
      <w:pPr>
        <w:widowControl w:val="0"/>
        <w:spacing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в) полное наименование авиаперевозчика;</w:t>
      </w:r>
    </w:p>
    <w:p w:rsidR="006056CC" w:rsidRPr="00263AF5" w:rsidRDefault="006056CC" w:rsidP="007C4DB0">
      <w:pPr>
        <w:widowControl w:val="0"/>
        <w:spacing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г) адрес юридического лица.</w:t>
      </w:r>
    </w:p>
    <w:p w:rsidR="006056CC" w:rsidRPr="00263AF5" w:rsidRDefault="006056CC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35. Протокол вскрытия заявок формируется на едином портале автоматически и подписывается усиленной квалифицированной электронной подписью руководителя уполномоченного органа (уполномоченного им лица) в системе «Электронный бюджет», а также размещается на едином портале не позднее рабочего дня, следующего за днем его подписания.</w:t>
      </w:r>
    </w:p>
    <w:p w:rsidR="006056CC" w:rsidRPr="00263AF5" w:rsidRDefault="006056CC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36. Заявка признается надлежащей, если она соответствует требованиям, указанным в объявлении о проведении отбора и, если отсутствуют основания для ее отклонения.</w:t>
      </w:r>
    </w:p>
    <w:p w:rsidR="006056CC" w:rsidRPr="00263AF5" w:rsidRDefault="006056CC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Решение о соответствии заявки требованиям, указанным в объявлении о проведении отбора, принимается уполномоченным органом на дату получения результатов проверки представленных авиаперевозчиком информации и документов, поданных в составе заявки.</w:t>
      </w:r>
    </w:p>
    <w:p w:rsidR="006056CC" w:rsidRPr="00263AF5" w:rsidRDefault="006056CC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37. На стадии рассмотрения заявки основаниями для отклонения заявки являются:</w:t>
      </w:r>
    </w:p>
    <w:p w:rsidR="006056CC" w:rsidRPr="00263AF5" w:rsidRDefault="006056CC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а) несоответствие авиаперевозчика требованиям, указанным в объявлении о проведении отбора;</w:t>
      </w:r>
    </w:p>
    <w:p w:rsidR="006056CC" w:rsidRPr="00263AF5" w:rsidRDefault="006056CC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б) непредставление (представление не в полном объеме) документов, указанных в объявлении о проведении отбора;</w:t>
      </w:r>
    </w:p>
    <w:p w:rsidR="006056CC" w:rsidRPr="00263AF5" w:rsidRDefault="006056CC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в) несоответствие представленных документов и (или) заявки требованиям, установленным в объявлении о проведении отбора;</w:t>
      </w:r>
    </w:p>
    <w:p w:rsidR="006056CC" w:rsidRPr="00263AF5" w:rsidRDefault="006056CC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г) недостоверность информации, содержащейся в документах, представленных в составе заявки</w:t>
      </w:r>
    </w:p>
    <w:p w:rsidR="006056CC" w:rsidRPr="00263AF5" w:rsidRDefault="006056CC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д)</w:t>
      </w:r>
      <w:r w:rsidRPr="00263AF5">
        <w:t xml:space="preserve"> 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подача авиаперевозчиком заявки после даты и (или) времени, определенных для подачи заявок.</w:t>
      </w:r>
    </w:p>
    <w:p w:rsidR="006056CC" w:rsidRPr="00263AF5" w:rsidRDefault="009D7522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="006056CC" w:rsidRPr="00263AF5">
        <w:rPr>
          <w:rFonts w:ascii="Times New Roman" w:eastAsia="Times New Roman" w:hAnsi="Times New Roman"/>
          <w:sz w:val="28"/>
          <w:szCs w:val="28"/>
          <w:lang w:eastAsia="ru-RU"/>
        </w:rPr>
        <w:t>. Отбор признается несостоявшимся в следующих случаях:</w:t>
      </w:r>
    </w:p>
    <w:p w:rsidR="006056CC" w:rsidRPr="00263AF5" w:rsidRDefault="006056CC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а) по окончании срока подачи заявок не подано ни одной заявки;</w:t>
      </w:r>
    </w:p>
    <w:p w:rsidR="006056CC" w:rsidRPr="00263AF5" w:rsidRDefault="006056CC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б) по результатам рассмотрения заявок отклонены все заявки.</w:t>
      </w:r>
    </w:p>
    <w:p w:rsidR="006056CC" w:rsidRPr="00263AF5" w:rsidRDefault="009D7522" w:rsidP="007C4DB0">
      <w:pPr>
        <w:widowControl w:val="0"/>
        <w:spacing w:before="220" w:after="0" w:line="245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39</w:t>
      </w:r>
      <w:r w:rsidR="006056CC" w:rsidRPr="00263AF5">
        <w:rPr>
          <w:rFonts w:ascii="Times New Roman" w:eastAsia="Times New Roman" w:hAnsi="Times New Roman"/>
          <w:sz w:val="28"/>
          <w:szCs w:val="28"/>
          <w:lang w:eastAsia="ru-RU"/>
        </w:rPr>
        <w:t>. Ранжирование поступивших заявок осуществляется исходя из очередности их поступления.</w:t>
      </w:r>
    </w:p>
    <w:p w:rsidR="004B3005" w:rsidRDefault="009D7522" w:rsidP="0081273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="006056CC" w:rsidRPr="00263AF5">
        <w:rPr>
          <w:rFonts w:ascii="Times New Roman" w:eastAsia="Times New Roman" w:hAnsi="Times New Roman"/>
          <w:sz w:val="28"/>
          <w:szCs w:val="28"/>
          <w:lang w:eastAsia="ru-RU"/>
        </w:rPr>
        <w:t>. Победителем отбора признается авиаперевозчик, который соответствует критериям и требованиям, указанным в пунктах 6 и 15 настоящего Порядка, и заявка которого подана первой по очередности.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056CC" w:rsidRPr="00263AF5" w:rsidRDefault="006056CC" w:rsidP="0081273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7091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. В целях завершения отбора и определения победителя отбора формируется 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протокол подведения итогов отбора. Протокол подведения итогов отбора формируется на едином портале автоматически на основании результатов определения победителя отбора и подписывается усиленной квалифицированной электронной подписью руководителя уполномоченного органа (уполномоченного им лица) в системе «Электронный бюджет», а также размещается на едином портале не позднее рабочего дня, следующего за днем его подписания</w:t>
      </w:r>
      <w:r w:rsidR="00B820A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официальном сайте уполномоченного органа не позднее 14-го календарного дня, следующего за днем определ</w:t>
      </w:r>
      <w:r w:rsidR="00B820A1">
        <w:rPr>
          <w:rFonts w:ascii="Times New Roman" w:eastAsia="Times New Roman" w:hAnsi="Times New Roman"/>
          <w:sz w:val="28"/>
          <w:szCs w:val="28"/>
          <w:lang w:eastAsia="ru-RU"/>
        </w:rPr>
        <w:t>ения победителя отбора, включает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следующие сведения:</w:t>
      </w:r>
    </w:p>
    <w:p w:rsidR="006056CC" w:rsidRPr="00263AF5" w:rsidRDefault="006056CC" w:rsidP="0081273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дату, время и место проведения рассмотрения заявок;</w:t>
      </w:r>
    </w:p>
    <w:p w:rsidR="006056CC" w:rsidRPr="00263AF5" w:rsidRDefault="006056CC" w:rsidP="0081273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информацию об авиаперевозчиках, заявки которых были рассмотрены;</w:t>
      </w:r>
    </w:p>
    <w:p w:rsidR="006056CC" w:rsidRPr="00263AF5" w:rsidRDefault="006056CC" w:rsidP="0081273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информацию об авиаперевозчиках,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6056CC" w:rsidRPr="007056D0" w:rsidRDefault="006056CC" w:rsidP="0081273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6D0">
        <w:rPr>
          <w:rFonts w:ascii="Times New Roman" w:eastAsia="Times New Roman" w:hAnsi="Times New Roman"/>
          <w:sz w:val="28"/>
          <w:szCs w:val="28"/>
          <w:lang w:eastAsia="ru-RU"/>
        </w:rPr>
        <w:t>наименование получателя субсидии, с которым заключается соглашение, и размер предоставляемой ему субсидии.</w:t>
      </w:r>
    </w:p>
    <w:p w:rsidR="00070910" w:rsidRDefault="00070910" w:rsidP="0081273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6D0">
        <w:rPr>
          <w:rFonts w:ascii="Times New Roman" w:eastAsia="Times New Roman" w:hAnsi="Times New Roman"/>
          <w:sz w:val="28"/>
          <w:szCs w:val="28"/>
          <w:lang w:eastAsia="ru-RU"/>
        </w:rPr>
        <w:t>42. 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с указанием причин внесения изменений.</w:t>
      </w:r>
    </w:p>
    <w:p w:rsidR="004B3005" w:rsidRDefault="004B3005" w:rsidP="001A1C4F">
      <w:pPr>
        <w:widowControl w:val="0"/>
        <w:spacing w:after="0" w:line="240" w:lineRule="auto"/>
        <w:ind w:firstLine="540"/>
        <w:contextualSpacing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56CC" w:rsidRPr="00263AF5" w:rsidRDefault="006056CC" w:rsidP="001A1C4F">
      <w:pPr>
        <w:widowControl w:val="0"/>
        <w:spacing w:after="0" w:line="240" w:lineRule="auto"/>
        <w:ind w:firstLine="540"/>
        <w:contextualSpacing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VII. Порядок заключения соглашений и перечисления субсидии</w:t>
      </w:r>
    </w:p>
    <w:p w:rsidR="006056CC" w:rsidRPr="00263AF5" w:rsidRDefault="006056CC" w:rsidP="001A1C4F">
      <w:pPr>
        <w:widowControl w:val="0"/>
        <w:spacing w:after="0" w:line="240" w:lineRule="auto"/>
        <w:ind w:firstLine="540"/>
        <w:contextualSpacing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56CC" w:rsidRPr="007056D0" w:rsidRDefault="006056CC" w:rsidP="00D17FC5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D752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. По результатам отбора уполномоченным органом с победителем отбора заключается соглашение в соответствии с типовой формой, установленной </w:t>
      </w:r>
      <w:r w:rsidRPr="007056D0">
        <w:rPr>
          <w:rFonts w:ascii="Times New Roman" w:eastAsia="Times New Roman" w:hAnsi="Times New Roman"/>
          <w:sz w:val="28"/>
          <w:szCs w:val="28"/>
          <w:lang w:eastAsia="ru-RU"/>
        </w:rPr>
        <w:t>Министерством финансов Республики Татарстан</w:t>
      </w:r>
      <w:r w:rsidR="00B820A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056D0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позднее 10 рабочих дней после определения победителя отбора.</w:t>
      </w:r>
    </w:p>
    <w:p w:rsidR="004B3005" w:rsidRPr="007056D0" w:rsidRDefault="004B3005" w:rsidP="004B3005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6D0">
        <w:rPr>
          <w:rFonts w:ascii="Times New Roman" w:eastAsia="Times New Roman" w:hAnsi="Times New Roman"/>
          <w:sz w:val="28"/>
          <w:szCs w:val="28"/>
          <w:lang w:eastAsia="ru-RU"/>
        </w:rPr>
        <w:t>44. Соглашение заключается в соответствии с типовой формой, установленными Министерством финансов Республики Татарстан в форме электронного документа в системе «Электронный бюджет» и подписывается усиленной квалифицированной электронной подписью лиц, имеющих право действовать от имени каждой из сторон.</w:t>
      </w:r>
    </w:p>
    <w:p w:rsidR="004B3005" w:rsidRPr="007056D0" w:rsidRDefault="004B3005" w:rsidP="004B3005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6D0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уменьшения уполномоченному органу ранее доведенных лимитов бюджетных обязательств, приводящего к невозможности предоставления субсидии в размере, определенном в соглашении, в </w:t>
      </w:r>
      <w:r w:rsidR="00B820A1">
        <w:rPr>
          <w:rFonts w:ascii="Times New Roman" w:eastAsia="Times New Roman" w:hAnsi="Times New Roman"/>
          <w:sz w:val="28"/>
          <w:szCs w:val="28"/>
          <w:lang w:eastAsia="ru-RU"/>
        </w:rPr>
        <w:t>соглашение</w:t>
      </w:r>
      <w:r w:rsidRPr="007056D0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включается условие о согласовании новых условий соглашения или о расторжении соглашения при </w:t>
      </w:r>
      <w:proofErr w:type="spellStart"/>
      <w:r w:rsidRPr="007056D0">
        <w:rPr>
          <w:rFonts w:ascii="Times New Roman" w:eastAsia="Times New Roman" w:hAnsi="Times New Roman"/>
          <w:sz w:val="28"/>
          <w:szCs w:val="28"/>
          <w:lang w:eastAsia="ru-RU"/>
        </w:rPr>
        <w:t>недостижении</w:t>
      </w:r>
      <w:proofErr w:type="spellEnd"/>
      <w:r w:rsidRPr="007056D0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согласия по новым условиям.</w:t>
      </w:r>
    </w:p>
    <w:p w:rsidR="004B3005" w:rsidRPr="007056D0" w:rsidRDefault="004B3005" w:rsidP="004B3005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6D0">
        <w:rPr>
          <w:rFonts w:ascii="Times New Roman" w:eastAsia="Times New Roman" w:hAnsi="Times New Roman"/>
          <w:sz w:val="28"/>
          <w:szCs w:val="28"/>
          <w:lang w:eastAsia="ru-RU"/>
        </w:rPr>
        <w:t>При необходимости уполномоченный орган заключает с получателем субсидии дополнительное соглашение к соглашению, в том числе дополнительное соглашение о расторжении соглашения, в соответствии с типовыми формами, установленными Министерством финансов Республики Татарстан.</w:t>
      </w:r>
    </w:p>
    <w:p w:rsidR="006056CC" w:rsidRPr="00263AF5" w:rsidRDefault="006056CC" w:rsidP="00D17FC5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56D0">
        <w:rPr>
          <w:rFonts w:ascii="Times New Roman" w:eastAsia="Times New Roman" w:hAnsi="Times New Roman"/>
          <w:sz w:val="28"/>
          <w:szCs w:val="28"/>
          <w:lang w:eastAsia="ru-RU"/>
        </w:rPr>
        <w:t>45. При реорганизации получателя субсидии в форме слияния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6056CC" w:rsidRPr="00263AF5" w:rsidRDefault="006056CC" w:rsidP="00D17FC5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46. Уполномоченный орган отказывается от заключения соглашения с победителем отбора в случае обнаружения факта несоответствия победителя отбора требованиям, указанным в объявлении о проведении отбора, или представления победителем отбора недостоверной информации.</w:t>
      </w:r>
    </w:p>
    <w:p w:rsidR="006056CC" w:rsidRPr="00263AF5" w:rsidRDefault="006056CC" w:rsidP="00A66888">
      <w:pPr>
        <w:widowControl w:val="0"/>
        <w:spacing w:before="220" w:after="0" w:line="233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47. В случае отказа уполномоченного органа от заключения соглашения с победителем отбора по основаниям, предусмотренным пунктом 46 настоящего Порядка, отказа победителя отбора от заключения соглашения, </w:t>
      </w:r>
      <w:proofErr w:type="spellStart"/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неподписания</w:t>
      </w:r>
      <w:proofErr w:type="spellEnd"/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 победителем отбора соглашения в срок, определенный объявлением о проведении отбора, уполномоченный орган направляет предложение о заключении соглашения иному авиаперевозчику, в случае его соответствия критериям, требованиям и условиям, установленными настоящим Порядком, заявка которого имеет следующий в порядке очередности подачи заявки номер после последнего авиаперевозчика, признанного победителем.</w:t>
      </w:r>
    </w:p>
    <w:p w:rsidR="006056CC" w:rsidRPr="00263AF5" w:rsidRDefault="006056CC" w:rsidP="00A66888">
      <w:pPr>
        <w:widowControl w:val="0"/>
        <w:spacing w:before="220" w:after="0" w:line="233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48. Получатель субсидии признается уклонившимся от заключения соглашения в случае, если в сроки, указанные в объявлении о проведении отбора, не обеспечил подписание соглашения лицом, имеющим право действовать от имени получателя субсидии.</w:t>
      </w:r>
    </w:p>
    <w:p w:rsidR="006056CC" w:rsidRPr="00263AF5" w:rsidRDefault="006056CC" w:rsidP="00A66888">
      <w:pPr>
        <w:widowControl w:val="0"/>
        <w:spacing w:before="220" w:after="0" w:line="233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49. Для получения субсидии за отчетный месяц получатель субсидии представляет в уполномоченный орган ежемесячно, не позднее 15-го числа месяца, следующего за отчетным, отчет о количестве фактически выполненных рейсов, численности перевезенных пассажиров, фактическом пассажирообороте, применяемых тарифах, причитающейся получателю субсидий субсидии и комплексном показателе эффективности субсидирования фактического пассажирооборота по установленной уполномоченным органом форме с приложением реестра перевозочных документов, подтверждающих выполнение воздушных перевозок по специальному тарифу (далее </w:t>
      </w:r>
      <w:r w:rsidR="00A6688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отчет).</w:t>
      </w:r>
    </w:p>
    <w:p w:rsidR="006056CC" w:rsidRPr="00263AF5" w:rsidRDefault="006056CC" w:rsidP="00A66888">
      <w:pPr>
        <w:widowControl w:val="0"/>
        <w:spacing w:before="220" w:after="0" w:line="233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Отчет должен быть подписан руководителем и главным бухгалтером получателя субсидий, скреплен печатью (при наличии) получателя субсидий. </w:t>
      </w:r>
    </w:p>
    <w:p w:rsidR="007B093E" w:rsidRDefault="006056CC" w:rsidP="00A66888">
      <w:pPr>
        <w:widowControl w:val="0"/>
        <w:spacing w:before="220" w:after="0" w:line="233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50. Для получения субсидии за декабрь текущего финансового года получатель субсидии представляет в уполномоченный орган до 15 декабря текущего финансового года </w:t>
      </w:r>
      <w:r w:rsidR="007B093E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 планового количества выполненных рейсов и перевезенных пассажиров, пассажирооборота, применяемых тарифов, расчет объема субсидии, причитающейся получателю субсидии в декабре текущего финансового года, </w:t>
      </w:r>
      <w:r w:rsidR="008B1EC3">
        <w:rPr>
          <w:rFonts w:ascii="Times New Roman" w:eastAsia="Times New Roman" w:hAnsi="Times New Roman"/>
          <w:sz w:val="28"/>
          <w:szCs w:val="28"/>
          <w:lang w:eastAsia="ru-RU"/>
        </w:rPr>
        <w:t>и комплексного показателя эффективности субсидирования пассажирооборота.</w:t>
      </w:r>
    </w:p>
    <w:p w:rsidR="006056CC" w:rsidRPr="00263AF5" w:rsidRDefault="006056CC" w:rsidP="00A66888">
      <w:pPr>
        <w:widowControl w:val="0"/>
        <w:spacing w:before="220" w:after="0" w:line="233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51. Получатель субсидий несет ответственность за достоверность сведений, содержащихся в отчете.</w:t>
      </w:r>
    </w:p>
    <w:p w:rsidR="006056CC" w:rsidRPr="00263AF5" w:rsidRDefault="006056CC" w:rsidP="00A66888">
      <w:pPr>
        <w:widowControl w:val="0"/>
        <w:spacing w:before="220" w:after="0" w:line="233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52. Уполномоченный орган:</w:t>
      </w:r>
    </w:p>
    <w:p w:rsidR="006056CC" w:rsidRPr="00263AF5" w:rsidRDefault="006056CC" w:rsidP="00A66888">
      <w:pPr>
        <w:widowControl w:val="0"/>
        <w:spacing w:before="220" w:after="0" w:line="233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регистрирует документы, указанные в пунктах 49 и 50 настоящего Порядка, в день их поступления;</w:t>
      </w:r>
    </w:p>
    <w:p w:rsidR="006056CC" w:rsidRPr="00263AF5" w:rsidRDefault="006056CC" w:rsidP="00A66888">
      <w:pPr>
        <w:widowControl w:val="0"/>
        <w:spacing w:before="220" w:after="0" w:line="233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в течение пяти рабочих дней со дня регистрации документов, рассматривает представленные документы и принимает решение о предоставлении субсидии или об отказе в предоставлении субсидии.</w:t>
      </w:r>
    </w:p>
    <w:p w:rsidR="006056CC" w:rsidRPr="00263AF5" w:rsidRDefault="006056CC" w:rsidP="00A66888">
      <w:pPr>
        <w:widowControl w:val="0"/>
        <w:spacing w:before="220" w:after="0" w:line="233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53. Основаниями для отказа в предоставлении субсидии за отчетный месяц являются:</w:t>
      </w:r>
    </w:p>
    <w:p w:rsidR="006056CC" w:rsidRPr="00263AF5" w:rsidRDefault="006056CC" w:rsidP="00A66888">
      <w:pPr>
        <w:widowControl w:val="0"/>
        <w:spacing w:before="220" w:after="0" w:line="233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несоответствие представленных получателем субсидии документов требова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ниям, определенным пунктом 49 настоящего Порядка, или непредставление (представление не в полном объеме) указанных документов;</w:t>
      </w:r>
    </w:p>
    <w:p w:rsidR="006056CC" w:rsidRPr="00263AF5" w:rsidRDefault="006056CC" w:rsidP="006C4D1C">
      <w:pPr>
        <w:widowControl w:val="0"/>
        <w:spacing w:before="220" w:after="0" w:line="23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установление факта недостоверности представленной получателем субсидии информации, указанной в документах, определенных пунктом 49 настоящего Порядка.</w:t>
      </w:r>
    </w:p>
    <w:p w:rsidR="006056CC" w:rsidRPr="00263AF5" w:rsidRDefault="006056CC" w:rsidP="006C4D1C">
      <w:pPr>
        <w:widowControl w:val="0"/>
        <w:spacing w:before="220" w:after="0" w:line="23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Уполномоченный орган в 10-дневный срок, исчисляемый в рабочих днях, со дня принятия решения о предоставлении субсидии получателю субсидии, осуществляет перечисление субсидии на расчетный или корреспондентский счет, открытый получателем субсидии в учреждениях Центрального банка Российской Федерации или кредитных организациях.</w:t>
      </w:r>
    </w:p>
    <w:p w:rsidR="006056CC" w:rsidRPr="00263AF5" w:rsidRDefault="006056CC" w:rsidP="006C4D1C">
      <w:pPr>
        <w:widowControl w:val="0"/>
        <w:spacing w:before="220" w:after="0" w:line="23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6888" w:rsidRDefault="006056CC" w:rsidP="006C4D1C">
      <w:pPr>
        <w:widowControl w:val="0"/>
        <w:spacing w:after="0" w:line="230" w:lineRule="auto"/>
        <w:contextualSpacing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VIII. Порядок предоставления отчетности, осуществления</w:t>
      </w:r>
      <w:r w:rsidR="00A66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1EC3">
        <w:rPr>
          <w:rFonts w:ascii="Times New Roman" w:eastAsia="Times New Roman" w:hAnsi="Times New Roman"/>
          <w:sz w:val="28"/>
          <w:szCs w:val="28"/>
          <w:lang w:eastAsia="ru-RU"/>
        </w:rPr>
        <w:t>контроля</w:t>
      </w:r>
    </w:p>
    <w:p w:rsidR="00A66888" w:rsidRDefault="006056CC" w:rsidP="006C4D1C">
      <w:pPr>
        <w:widowControl w:val="0"/>
        <w:spacing w:after="0" w:line="230" w:lineRule="auto"/>
        <w:ind w:firstLine="539"/>
        <w:contextualSpacing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(мониторинга) за соблюдением условий и порядка</w:t>
      </w:r>
      <w:r w:rsidR="00A6688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1EC3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субсидии</w:t>
      </w:r>
    </w:p>
    <w:p w:rsidR="006056CC" w:rsidRDefault="006056CC" w:rsidP="006C4D1C">
      <w:pPr>
        <w:widowControl w:val="0"/>
        <w:spacing w:after="0" w:line="230" w:lineRule="auto"/>
        <w:ind w:firstLine="539"/>
        <w:contextualSpacing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и ответственности за их нарушение</w:t>
      </w:r>
    </w:p>
    <w:p w:rsidR="00A66888" w:rsidRPr="00263AF5" w:rsidRDefault="00A66888" w:rsidP="006C4D1C">
      <w:pPr>
        <w:widowControl w:val="0"/>
        <w:spacing w:after="0" w:line="230" w:lineRule="auto"/>
        <w:ind w:firstLine="539"/>
        <w:contextualSpacing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56CC" w:rsidRPr="00263AF5" w:rsidRDefault="006056CC" w:rsidP="006C4D1C">
      <w:pPr>
        <w:widowControl w:val="0"/>
        <w:spacing w:after="0" w:line="23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54. Получатель субсидии представляет отчет о достижении значения результата предоставления субсидии и характеристики в системе «Электронный бюджет» ежеквартально, не позднее последнего числа месяца, следующего за отчетным кварталом, годовой отчет </w:t>
      </w:r>
      <w:r w:rsidR="009C7E51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позднее 31 января года, следующего за годом предоставления субсидии, по форме, предусмотренной типовой формой, установленной Министерством финансов Республики Татарстан для соглашений.</w:t>
      </w:r>
    </w:p>
    <w:p w:rsidR="006056CC" w:rsidRPr="00263AF5" w:rsidRDefault="006056CC" w:rsidP="006C4D1C">
      <w:pPr>
        <w:widowControl w:val="0"/>
        <w:spacing w:before="220" w:after="0" w:line="23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55. Уполномоченный орган осуществляет проверку отчета о достижении значения результата предоставления субсидии и характеристики в срок, не превышающий 30 рабочих дней со дня предоставления отчета, указанного в пункте 54 настоящего Порядка.</w:t>
      </w:r>
    </w:p>
    <w:p w:rsidR="006056CC" w:rsidRPr="00263AF5" w:rsidRDefault="006056CC" w:rsidP="006C4D1C">
      <w:pPr>
        <w:widowControl w:val="0"/>
        <w:spacing w:before="220" w:after="0" w:line="23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56. Мониторинг достижения значения результата предоставления субсидии, определенного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осуществляется уполномоченным органом в порядке и по формам, которые установлены порядком проведения мониторинга достижения результатов, утвержденным Министерством финансов Российской Федерации.</w:t>
      </w:r>
    </w:p>
    <w:p w:rsidR="006056CC" w:rsidRPr="00263AF5" w:rsidRDefault="006056CC" w:rsidP="006C4D1C">
      <w:pPr>
        <w:widowControl w:val="0"/>
        <w:spacing w:before="220" w:after="0" w:line="23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57. Уполномоченный орган осуществляет проверку соблюдения получателем субсидии условий и порядка предоставления субсидии, в том числе в части достижения результатов предоставления субсидии.</w:t>
      </w:r>
    </w:p>
    <w:p w:rsidR="006056CC" w:rsidRPr="00263AF5" w:rsidRDefault="006056CC" w:rsidP="006C4D1C">
      <w:pPr>
        <w:widowControl w:val="0"/>
        <w:spacing w:before="220" w:after="0" w:line="23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Органы государственного финансового контроля осуществляют проверку в соответствии со статьями 268</w:t>
      </w:r>
      <w:r w:rsidRPr="00263AF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1 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и 269</w:t>
      </w:r>
      <w:r w:rsidRPr="00263AF5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2 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Бюджетного кодекса Российской Федерации.</w:t>
      </w:r>
    </w:p>
    <w:p w:rsidR="006056CC" w:rsidRPr="00263AF5" w:rsidRDefault="006056CC" w:rsidP="006C4D1C">
      <w:pPr>
        <w:widowControl w:val="0"/>
        <w:spacing w:before="220" w:after="0" w:line="23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58. Предоставленная субсидия подлежит возврату в доход бюджета Республики Татарстан в 30-дневный срок, исчисляемый в календарных днях, со дня получения соответствующего уведомления уполномоченного органа:</w:t>
      </w:r>
    </w:p>
    <w:p w:rsidR="006056CC" w:rsidRPr="00263AF5" w:rsidRDefault="006056CC" w:rsidP="006C4D1C">
      <w:pPr>
        <w:widowControl w:val="0"/>
        <w:spacing w:before="220" w:after="0" w:line="23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получателем субсидии условий, установленных при предоставлении субсидии, выявленного в том числе по фактам проверок, проведенных уполномоченным органом и органом государственного финансового контроля, </w:t>
      </w:r>
      <w:r w:rsidR="009C7E51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объеме;</w:t>
      </w:r>
    </w:p>
    <w:p w:rsidR="006056CC" w:rsidRPr="00263AF5" w:rsidRDefault="006056CC" w:rsidP="006C4D1C">
      <w:pPr>
        <w:widowControl w:val="0"/>
        <w:spacing w:before="220" w:after="0" w:line="23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непредставления отчета о достижении значения результата предоставления субсидии и характеристики </w:t>
      </w:r>
      <w:r w:rsidR="00E91585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объеме;</w:t>
      </w:r>
    </w:p>
    <w:p w:rsidR="006056CC" w:rsidRPr="00263AF5" w:rsidRDefault="006056CC" w:rsidP="006C4D1C">
      <w:pPr>
        <w:widowControl w:val="0"/>
        <w:spacing w:before="220" w:after="0" w:line="23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</w:t>
      </w:r>
      <w:proofErr w:type="spellStart"/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недостижения</w:t>
      </w:r>
      <w:proofErr w:type="spellEnd"/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 значения результата предоставления субсидии и харак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теристики, </w:t>
      </w:r>
      <w:r w:rsidR="009C7E51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 xml:space="preserve"> в размере, определяемом исходя из удельного веса недостигнутых значений результата предоставления субсидии и характеристики.</w:t>
      </w:r>
    </w:p>
    <w:p w:rsidR="006056CC" w:rsidRDefault="006056CC" w:rsidP="00A66888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3AF5">
        <w:rPr>
          <w:rFonts w:ascii="Times New Roman" w:eastAsia="Times New Roman" w:hAnsi="Times New Roman"/>
          <w:sz w:val="28"/>
          <w:szCs w:val="28"/>
          <w:lang w:eastAsia="ru-RU"/>
        </w:rPr>
        <w:t>59. В случае нарушения получателем субсидии срока возврата субсидии, указанного в пункте 58 настоящего Порядка, уполномоченный орган в семидневный срок со дня истечения срока возврата субсидии принимает меры по взысканию указанных средств в бюджет Республики Татарстан в установленном законодательством Российской Федерации порядке.</w:t>
      </w:r>
    </w:p>
    <w:p w:rsidR="00B820A1" w:rsidRDefault="00B820A1" w:rsidP="00A66888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20A1" w:rsidRDefault="00B820A1" w:rsidP="00A66888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20A1" w:rsidRDefault="00B820A1" w:rsidP="00A66888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820A1" w:rsidRDefault="00B820A1" w:rsidP="00B820A1">
      <w:pPr>
        <w:widowControl w:val="0"/>
        <w:spacing w:before="220"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20A1">
        <w:rPr>
          <w:rFonts w:ascii="Times New Roman" w:eastAsia="Times New Roman" w:hAnsi="Times New Roman"/>
          <w:sz w:val="28"/>
          <w:szCs w:val="28"/>
          <w:lang w:eastAsia="ru-RU"/>
        </w:rPr>
        <w:t>_________________________</w:t>
      </w:r>
    </w:p>
    <w:p w:rsidR="00B820A1" w:rsidRDefault="00B820A1" w:rsidP="00A66888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820A1" w:rsidSect="005819D3">
      <w:headerReference w:type="default" r:id="rId13"/>
      <w:pgSz w:w="11906" w:h="16838"/>
      <w:pgMar w:top="1134" w:right="567" w:bottom="1134" w:left="1134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D78" w:rsidRDefault="006C0D78">
      <w:pPr>
        <w:spacing w:after="0" w:line="240" w:lineRule="auto"/>
      </w:pPr>
      <w:r>
        <w:separator/>
      </w:r>
    </w:p>
  </w:endnote>
  <w:endnote w:type="continuationSeparator" w:id="0">
    <w:p w:rsidR="006C0D78" w:rsidRDefault="006C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D78" w:rsidRDefault="006C0D78">
      <w:pPr>
        <w:spacing w:after="0" w:line="240" w:lineRule="auto"/>
      </w:pPr>
      <w:r>
        <w:separator/>
      </w:r>
    </w:p>
  </w:footnote>
  <w:footnote w:type="continuationSeparator" w:id="0">
    <w:p w:rsidR="006C0D78" w:rsidRDefault="006C0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7030869"/>
      <w:docPartObj>
        <w:docPartGallery w:val="Page Numbers (Top of Page)"/>
        <w:docPartUnique/>
      </w:docPartObj>
    </w:sdtPr>
    <w:sdtEndPr/>
    <w:sdtContent>
      <w:p w:rsidR="00381EDF" w:rsidRPr="005819D3" w:rsidRDefault="00227738" w:rsidP="005819D3">
        <w:pPr>
          <w:pStyle w:val="a4"/>
          <w:jc w:val="center"/>
          <w:rPr>
            <w:rFonts w:ascii="Times New Roman" w:hAnsi="Times New Roman"/>
            <w:szCs w:val="28"/>
          </w:rPr>
        </w:pPr>
        <w:r>
          <w:rPr>
            <w:rFonts w:ascii="Times New Roman" w:hAnsi="Times New Roman"/>
            <w:szCs w:val="28"/>
          </w:rPr>
          <w:fldChar w:fldCharType="begin"/>
        </w:r>
        <w:r>
          <w:rPr>
            <w:rFonts w:ascii="Times New Roman" w:hAnsi="Times New Roman"/>
            <w:szCs w:val="28"/>
          </w:rPr>
          <w:instrText xml:space="preserve"> PAGE </w:instrText>
        </w:r>
        <w:r>
          <w:rPr>
            <w:rFonts w:ascii="Times New Roman" w:hAnsi="Times New Roman"/>
            <w:szCs w:val="28"/>
          </w:rPr>
          <w:fldChar w:fldCharType="separate"/>
        </w:r>
        <w:r w:rsidR="00226886">
          <w:rPr>
            <w:rFonts w:ascii="Times New Roman" w:hAnsi="Times New Roman"/>
            <w:noProof/>
            <w:szCs w:val="28"/>
          </w:rPr>
          <w:t>14</w:t>
        </w:r>
        <w:r>
          <w:rPr>
            <w:rFonts w:ascii="Times New Roman" w:hAnsi="Times New Roman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1A3C70"/>
    <w:multiLevelType w:val="multilevel"/>
    <w:tmpl w:val="C3C624DA"/>
    <w:lvl w:ilvl="0">
      <w:start w:val="1"/>
      <w:numFmt w:val="upperRoman"/>
      <w:lvlText w:val="%1."/>
      <w:lvlJc w:val="left"/>
      <w:pPr>
        <w:tabs>
          <w:tab w:val="num" w:pos="0"/>
        </w:tabs>
        <w:ind w:left="869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6CC"/>
    <w:rsid w:val="00070910"/>
    <w:rsid w:val="000C00E8"/>
    <w:rsid w:val="0010151E"/>
    <w:rsid w:val="0012517C"/>
    <w:rsid w:val="00133CED"/>
    <w:rsid w:val="001A1C4F"/>
    <w:rsid w:val="00226886"/>
    <w:rsid w:val="00227738"/>
    <w:rsid w:val="00253A6E"/>
    <w:rsid w:val="00263AF5"/>
    <w:rsid w:val="002B1098"/>
    <w:rsid w:val="002C51E5"/>
    <w:rsid w:val="002E4AAF"/>
    <w:rsid w:val="00313D8F"/>
    <w:rsid w:val="00356843"/>
    <w:rsid w:val="003D5D21"/>
    <w:rsid w:val="00440920"/>
    <w:rsid w:val="004B3005"/>
    <w:rsid w:val="004D34D1"/>
    <w:rsid w:val="00502123"/>
    <w:rsid w:val="00567A07"/>
    <w:rsid w:val="005B109F"/>
    <w:rsid w:val="005C528E"/>
    <w:rsid w:val="005E6F31"/>
    <w:rsid w:val="005F0C4A"/>
    <w:rsid w:val="006056CC"/>
    <w:rsid w:val="00624CE4"/>
    <w:rsid w:val="006803EA"/>
    <w:rsid w:val="006B4AD8"/>
    <w:rsid w:val="006C0D78"/>
    <w:rsid w:val="006C4D1C"/>
    <w:rsid w:val="006E4810"/>
    <w:rsid w:val="006E56FB"/>
    <w:rsid w:val="006F62D6"/>
    <w:rsid w:val="006F7D57"/>
    <w:rsid w:val="007056D0"/>
    <w:rsid w:val="007927E3"/>
    <w:rsid w:val="007B093E"/>
    <w:rsid w:val="007C4DB0"/>
    <w:rsid w:val="007F5FE6"/>
    <w:rsid w:val="00812730"/>
    <w:rsid w:val="008B1EC3"/>
    <w:rsid w:val="00962D18"/>
    <w:rsid w:val="009B4A21"/>
    <w:rsid w:val="009C7E51"/>
    <w:rsid w:val="009D7522"/>
    <w:rsid w:val="00A20E33"/>
    <w:rsid w:val="00A42D43"/>
    <w:rsid w:val="00A66888"/>
    <w:rsid w:val="00A86082"/>
    <w:rsid w:val="00A96871"/>
    <w:rsid w:val="00AC1DC4"/>
    <w:rsid w:val="00AF402B"/>
    <w:rsid w:val="00B0532C"/>
    <w:rsid w:val="00B51C28"/>
    <w:rsid w:val="00B820A1"/>
    <w:rsid w:val="00B8563A"/>
    <w:rsid w:val="00C6388C"/>
    <w:rsid w:val="00C72BD9"/>
    <w:rsid w:val="00CA4834"/>
    <w:rsid w:val="00D17FC5"/>
    <w:rsid w:val="00D54862"/>
    <w:rsid w:val="00D55656"/>
    <w:rsid w:val="00D6210F"/>
    <w:rsid w:val="00DA00D1"/>
    <w:rsid w:val="00E00C3A"/>
    <w:rsid w:val="00E06725"/>
    <w:rsid w:val="00E91585"/>
    <w:rsid w:val="00EA68F3"/>
    <w:rsid w:val="00ED0D71"/>
    <w:rsid w:val="00EE793A"/>
    <w:rsid w:val="00EF2B84"/>
    <w:rsid w:val="00EF7E54"/>
    <w:rsid w:val="00F6322D"/>
    <w:rsid w:val="00F7711C"/>
    <w:rsid w:val="00F8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C5B73"/>
  <w15:chartTrackingRefBased/>
  <w15:docId w15:val="{AA82E796-1A63-4018-90C3-7EF4FE806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6CC"/>
    <w:pPr>
      <w:spacing w:after="200" w:line="276" w:lineRule="auto"/>
      <w:jc w:val="left"/>
    </w:pPr>
    <w:rPr>
      <w:rFonts w:asciiTheme="minorHAnsi" w:hAnsiTheme="minorHAns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056CC"/>
    <w:rPr>
      <w:rFonts w:ascii="Calibri" w:eastAsia="Calibri" w:hAnsi="Calibri" w:cs="Times New Roman"/>
    </w:rPr>
  </w:style>
  <w:style w:type="paragraph" w:customStyle="1" w:styleId="ConsPlusNormal">
    <w:name w:val="ConsPlusNormal"/>
    <w:qFormat/>
    <w:rsid w:val="006056CC"/>
    <w:pPr>
      <w:suppressAutoHyphens/>
      <w:jc w:val="left"/>
    </w:pPr>
    <w:rPr>
      <w:rFonts w:cs="Times New Roman"/>
      <w:szCs w:val="28"/>
    </w:rPr>
  </w:style>
  <w:style w:type="paragraph" w:customStyle="1" w:styleId="ConsPlusTitle">
    <w:name w:val="ConsPlusTitle"/>
    <w:qFormat/>
    <w:rsid w:val="006056CC"/>
    <w:pPr>
      <w:widowControl w:val="0"/>
      <w:suppressAutoHyphens/>
      <w:jc w:val="left"/>
    </w:pPr>
    <w:rPr>
      <w:rFonts w:ascii="Arial" w:eastAsia="Times New Roman" w:hAnsi="Arial" w:cs="Arial"/>
      <w:b/>
      <w:sz w:val="20"/>
      <w:lang w:eastAsia="ru-RU"/>
    </w:rPr>
  </w:style>
  <w:style w:type="paragraph" w:styleId="a4">
    <w:name w:val="header"/>
    <w:basedOn w:val="a"/>
    <w:link w:val="a3"/>
    <w:uiPriority w:val="99"/>
    <w:unhideWhenUsed/>
    <w:rsid w:val="006056C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8"/>
    </w:rPr>
  </w:style>
  <w:style w:type="character" w:customStyle="1" w:styleId="1">
    <w:name w:val="Верхний колонтитул Знак1"/>
    <w:basedOn w:val="a0"/>
    <w:uiPriority w:val="99"/>
    <w:semiHidden/>
    <w:rsid w:val="006056CC"/>
    <w:rPr>
      <w:rFonts w:asciiTheme="minorHAnsi" w:hAnsiTheme="minorHAnsi" w:cs="Times New Roman"/>
      <w:sz w:val="22"/>
    </w:rPr>
  </w:style>
  <w:style w:type="paragraph" w:styleId="a5">
    <w:name w:val="List Paragraph"/>
    <w:basedOn w:val="a"/>
    <w:uiPriority w:val="34"/>
    <w:qFormat/>
    <w:rsid w:val="006056CC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440920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55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56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3&amp;n=185810&amp;dst=100119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363&amp;n=185810&amp;dst=1008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363&amp;n=184695&amp;dst=22559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363&amp;n=185810&amp;dst=1001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0181&amp;dst=10048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281AA-C0D0-4CE3-B755-158594DAB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14</Pages>
  <Words>5432</Words>
  <Characters>30963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Исланкина А.А.</dc:creator>
  <cp:keywords/>
  <dc:description/>
  <cp:lastModifiedBy>Абрамова Чулпан</cp:lastModifiedBy>
  <cp:revision>11</cp:revision>
  <cp:lastPrinted>2024-11-29T10:12:00Z</cp:lastPrinted>
  <dcterms:created xsi:type="dcterms:W3CDTF">2024-11-29T11:20:00Z</dcterms:created>
  <dcterms:modified xsi:type="dcterms:W3CDTF">2025-01-13T07:49:00Z</dcterms:modified>
</cp:coreProperties>
</file>